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F8323" w14:textId="77777777" w:rsidR="00E04871" w:rsidRPr="005F140A" w:rsidRDefault="00E04871" w:rsidP="00E0487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5F140A">
        <w:rPr>
          <w:rFonts w:ascii="Arial" w:hAnsi="Arial" w:cs="Arial"/>
          <w:b/>
          <w:u w:val="single"/>
        </w:rPr>
        <w:t xml:space="preserve">Příloha 2b </w:t>
      </w:r>
    </w:p>
    <w:p w14:paraId="15F6AE5C" w14:textId="77777777" w:rsidR="00E04871" w:rsidRPr="005F140A" w:rsidRDefault="00E04871" w:rsidP="00E0487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5F140A">
        <w:rPr>
          <w:rFonts w:ascii="Arial" w:hAnsi="Arial" w:cs="Arial"/>
          <w:b/>
        </w:rPr>
        <w:t>Technická specifikace předmětu veřejné zakázky</w:t>
      </w:r>
    </w:p>
    <w:p w14:paraId="299FAB10" w14:textId="3F0B288D" w:rsidR="00E04871" w:rsidRPr="005F140A" w:rsidRDefault="00E04871" w:rsidP="00E04871">
      <w:pPr>
        <w:pStyle w:val="Nadpis1"/>
        <w:numPr>
          <w:ilvl w:val="0"/>
          <w:numId w:val="0"/>
        </w:numPr>
        <w:ind w:left="420"/>
        <w:jc w:val="both"/>
        <w:rPr>
          <w:sz w:val="20"/>
          <w:szCs w:val="20"/>
        </w:rPr>
      </w:pPr>
    </w:p>
    <w:p w14:paraId="5857AE5C" w14:textId="35C894F7" w:rsidR="00E32CCE" w:rsidRPr="005F140A" w:rsidRDefault="00E04871" w:rsidP="00DF47F4">
      <w:pPr>
        <w:pStyle w:val="Nadpis1"/>
        <w:jc w:val="both"/>
        <w:rPr>
          <w:sz w:val="20"/>
          <w:szCs w:val="20"/>
        </w:rPr>
      </w:pPr>
      <w:r w:rsidRPr="005F140A">
        <w:rPr>
          <w:sz w:val="20"/>
          <w:szCs w:val="20"/>
        </w:rPr>
        <w:t>POPI</w:t>
      </w:r>
      <w:r w:rsidR="00E32CCE" w:rsidRPr="005F140A">
        <w:rPr>
          <w:sz w:val="20"/>
          <w:szCs w:val="20"/>
        </w:rPr>
        <w:t>s předmětu</w:t>
      </w:r>
    </w:p>
    <w:p w14:paraId="36C8D4EA" w14:textId="569F7AA4" w:rsidR="00F9792C" w:rsidRPr="005F140A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5F140A">
        <w:rPr>
          <w:rFonts w:ascii="Arial" w:hAnsi="Arial" w:cs="Arial"/>
        </w:rPr>
        <w:t>Tato technická specifikace se vztahuje na</w:t>
      </w:r>
      <w:r w:rsidR="005753B4" w:rsidRPr="005F140A">
        <w:rPr>
          <w:rFonts w:ascii="Arial" w:hAnsi="Arial" w:cs="Arial"/>
        </w:rPr>
        <w:t xml:space="preserve"> </w:t>
      </w:r>
      <w:r w:rsidR="004913A1" w:rsidRPr="005F140A">
        <w:rPr>
          <w:rFonts w:ascii="Arial" w:hAnsi="Arial" w:cs="Arial"/>
        </w:rPr>
        <w:t>zemní</w:t>
      </w:r>
      <w:r w:rsidR="006D4248" w:rsidRPr="005F140A">
        <w:rPr>
          <w:rFonts w:ascii="Arial" w:hAnsi="Arial" w:cs="Arial"/>
        </w:rPr>
        <w:t xml:space="preserve"> optick</w:t>
      </w:r>
      <w:r w:rsidR="009C18A3" w:rsidRPr="005F140A">
        <w:rPr>
          <w:rFonts w:ascii="Arial" w:hAnsi="Arial" w:cs="Arial"/>
        </w:rPr>
        <w:t>ý kabel</w:t>
      </w:r>
      <w:r w:rsidR="005F69F0" w:rsidRPr="005F140A">
        <w:rPr>
          <w:rFonts w:ascii="Arial" w:hAnsi="Arial" w:cs="Arial"/>
        </w:rPr>
        <w:t xml:space="preserve"> </w:t>
      </w:r>
      <w:r w:rsidR="000F5A6F" w:rsidRPr="005F140A">
        <w:rPr>
          <w:rFonts w:ascii="Arial" w:hAnsi="Arial" w:cs="Arial"/>
        </w:rPr>
        <w:t>(dále jen kabel)</w:t>
      </w:r>
      <w:r w:rsidR="00F9792C" w:rsidRPr="005F140A">
        <w:rPr>
          <w:rFonts w:ascii="Arial" w:hAnsi="Arial" w:cs="Arial"/>
        </w:rPr>
        <w:t xml:space="preserve">, </w:t>
      </w:r>
      <w:r w:rsidR="000F5A6F" w:rsidRPr="005F140A">
        <w:rPr>
          <w:rFonts w:ascii="Arial" w:hAnsi="Arial" w:cs="Arial"/>
        </w:rPr>
        <w:t>kter</w:t>
      </w:r>
      <w:r w:rsidR="009C18A3" w:rsidRPr="005F140A">
        <w:rPr>
          <w:rFonts w:ascii="Arial" w:hAnsi="Arial" w:cs="Arial"/>
        </w:rPr>
        <w:t>ý</w:t>
      </w:r>
      <w:r w:rsidR="000F5A6F" w:rsidRPr="005F140A">
        <w:rPr>
          <w:rFonts w:ascii="Arial" w:hAnsi="Arial" w:cs="Arial"/>
        </w:rPr>
        <w:t xml:space="preserve"> se použív</w:t>
      </w:r>
      <w:r w:rsidR="009C18A3" w:rsidRPr="005F140A">
        <w:rPr>
          <w:rFonts w:ascii="Arial" w:hAnsi="Arial" w:cs="Arial"/>
        </w:rPr>
        <w:t>á</w:t>
      </w:r>
      <w:r w:rsidR="000F5A6F" w:rsidRPr="005F140A">
        <w:rPr>
          <w:rFonts w:ascii="Arial" w:hAnsi="Arial" w:cs="Arial"/>
        </w:rPr>
        <w:t xml:space="preserve"> </w:t>
      </w:r>
      <w:r w:rsidR="009C18A3" w:rsidRPr="005F140A">
        <w:rPr>
          <w:rFonts w:ascii="Arial" w:hAnsi="Arial" w:cs="Arial"/>
        </w:rPr>
        <w:t xml:space="preserve">pro uložení </w:t>
      </w:r>
      <w:r w:rsidR="001515C2" w:rsidRPr="005F140A">
        <w:rPr>
          <w:rFonts w:ascii="Arial" w:hAnsi="Arial" w:cs="Arial"/>
        </w:rPr>
        <w:t>do plastových chrániček v</w:t>
      </w:r>
      <w:r w:rsidR="00C068A7" w:rsidRPr="005F140A">
        <w:rPr>
          <w:rFonts w:ascii="Arial" w:hAnsi="Arial" w:cs="Arial"/>
        </w:rPr>
        <w:t> </w:t>
      </w:r>
      <w:r w:rsidR="001515C2" w:rsidRPr="005F140A">
        <w:rPr>
          <w:rFonts w:ascii="Arial" w:hAnsi="Arial" w:cs="Arial"/>
        </w:rPr>
        <w:t>zemi</w:t>
      </w:r>
      <w:r w:rsidR="00C068A7" w:rsidRPr="005F140A">
        <w:rPr>
          <w:rFonts w:ascii="Arial" w:hAnsi="Arial" w:cs="Arial"/>
        </w:rPr>
        <w:t xml:space="preserve">, ve vnitřním </w:t>
      </w:r>
      <w:r w:rsidR="001515C2" w:rsidRPr="005F140A">
        <w:rPr>
          <w:rFonts w:ascii="Arial" w:hAnsi="Arial" w:cs="Arial"/>
        </w:rPr>
        <w:t>a ve venkovním prostředí</w:t>
      </w:r>
      <w:r w:rsidR="00F9792C" w:rsidRPr="005F140A">
        <w:rPr>
          <w:rFonts w:ascii="Arial" w:hAnsi="Arial" w:cs="Arial"/>
        </w:rPr>
        <w:t>.</w:t>
      </w:r>
    </w:p>
    <w:p w14:paraId="2E687F5D" w14:textId="77777777" w:rsidR="00EB0766" w:rsidRPr="005F140A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14:paraId="79EADF49" w14:textId="77777777" w:rsidR="00E32CCE" w:rsidRPr="005F140A" w:rsidRDefault="00B66614" w:rsidP="00DF47F4">
      <w:pPr>
        <w:pStyle w:val="Nadpis1"/>
        <w:jc w:val="both"/>
        <w:rPr>
          <w:sz w:val="20"/>
          <w:szCs w:val="20"/>
        </w:rPr>
      </w:pPr>
      <w:r w:rsidRPr="005F140A">
        <w:rPr>
          <w:sz w:val="20"/>
          <w:szCs w:val="20"/>
        </w:rPr>
        <w:t>Vš</w:t>
      </w:r>
      <w:r w:rsidR="00E32CCE" w:rsidRPr="005F140A">
        <w:rPr>
          <w:sz w:val="20"/>
          <w:szCs w:val="20"/>
        </w:rPr>
        <w:t>eobecné po</w:t>
      </w:r>
      <w:r w:rsidRPr="005F140A">
        <w:rPr>
          <w:sz w:val="20"/>
          <w:szCs w:val="20"/>
        </w:rPr>
        <w:t>ž</w:t>
      </w:r>
      <w:r w:rsidR="00E32CCE" w:rsidRPr="005F140A">
        <w:rPr>
          <w:sz w:val="20"/>
          <w:szCs w:val="20"/>
        </w:rPr>
        <w:t>adavky</w:t>
      </w:r>
    </w:p>
    <w:p w14:paraId="4284DED1" w14:textId="77777777" w:rsidR="00E32CCE" w:rsidRPr="005F140A" w:rsidRDefault="00E32CCE" w:rsidP="00DF47F4">
      <w:pPr>
        <w:pStyle w:val="Nadpis2"/>
        <w:jc w:val="both"/>
        <w:rPr>
          <w:sz w:val="20"/>
          <w:szCs w:val="20"/>
        </w:rPr>
      </w:pPr>
      <w:r w:rsidRPr="005F140A">
        <w:rPr>
          <w:sz w:val="20"/>
          <w:szCs w:val="20"/>
        </w:rPr>
        <w:t>Normy a předpisy</w:t>
      </w:r>
    </w:p>
    <w:p w14:paraId="7E64D5F5" w14:textId="00E3817A" w:rsidR="00856B4A" w:rsidRPr="005F140A" w:rsidRDefault="00856B4A" w:rsidP="00DF47F4">
      <w:pPr>
        <w:tabs>
          <w:tab w:val="left" w:pos="425"/>
        </w:tabs>
        <w:spacing w:after="60"/>
        <w:jc w:val="both"/>
        <w:rPr>
          <w:rFonts w:ascii="Arial" w:hAnsi="Arial" w:cs="Arial"/>
        </w:rPr>
      </w:pPr>
      <w:r w:rsidRPr="005F140A">
        <w:rPr>
          <w:rFonts w:ascii="Arial" w:hAnsi="Arial" w:cs="Arial"/>
        </w:rPr>
        <w:t>Všechny uvedené normy a předpisy jsou uvažovány v</w:t>
      </w:r>
      <w:r w:rsidR="0004140F" w:rsidRPr="005F140A">
        <w:rPr>
          <w:rFonts w:ascii="Arial" w:hAnsi="Arial" w:cs="Arial"/>
        </w:rPr>
        <w:t> </w:t>
      </w:r>
      <w:r w:rsidRPr="005F140A">
        <w:rPr>
          <w:rFonts w:ascii="Arial" w:hAnsi="Arial" w:cs="Arial"/>
        </w:rPr>
        <w:t>poslední platné edici.</w:t>
      </w:r>
    </w:p>
    <w:p w14:paraId="767E1DCA" w14:textId="4E9EC32F" w:rsidR="009E446D" w:rsidRPr="005F140A" w:rsidRDefault="0068195E" w:rsidP="00DF47F4">
      <w:pPr>
        <w:tabs>
          <w:tab w:val="left" w:pos="425"/>
        </w:tabs>
        <w:spacing w:after="60"/>
        <w:jc w:val="both"/>
        <w:rPr>
          <w:rFonts w:ascii="Arial" w:hAnsi="Arial" w:cs="Arial"/>
        </w:rPr>
      </w:pPr>
      <w:r w:rsidRPr="005F140A">
        <w:rPr>
          <w:rFonts w:ascii="Arial" w:hAnsi="Arial" w:cs="Arial"/>
        </w:rPr>
        <w:t>Dodavatel</w:t>
      </w:r>
      <w:r w:rsidR="00B8066E" w:rsidRPr="005F140A">
        <w:rPr>
          <w:rFonts w:ascii="Arial" w:hAnsi="Arial" w:cs="Arial"/>
        </w:rPr>
        <w:t xml:space="preserve"> </w:t>
      </w:r>
      <w:r w:rsidR="000F5A6F" w:rsidRPr="005F140A">
        <w:rPr>
          <w:rFonts w:ascii="Arial" w:hAnsi="Arial" w:cs="Arial"/>
        </w:rPr>
        <w:t>kabelu</w:t>
      </w:r>
      <w:r w:rsidR="0055330E" w:rsidRPr="005F140A">
        <w:rPr>
          <w:rFonts w:ascii="Arial" w:hAnsi="Arial" w:cs="Arial"/>
        </w:rPr>
        <w:t xml:space="preserve"> </w:t>
      </w:r>
      <w:r w:rsidR="00E32CCE" w:rsidRPr="005F140A">
        <w:rPr>
          <w:rFonts w:ascii="Arial" w:hAnsi="Arial" w:cs="Arial"/>
        </w:rPr>
        <w:t>musí splňovat požadavky těchto norem</w:t>
      </w:r>
      <w:r w:rsidR="00BF3604" w:rsidRPr="005F140A">
        <w:rPr>
          <w:rFonts w:ascii="Arial" w:hAnsi="Arial" w:cs="Arial"/>
        </w:rPr>
        <w:t>, pokud není v tomto dokumentu požadováno jinak</w:t>
      </w:r>
      <w:r w:rsidR="006E35D8" w:rsidRPr="005F140A"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BC3552" w:rsidRPr="005F140A" w14:paraId="0D36A46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F49BF99" w14:textId="77777777" w:rsidR="00BC3552" w:rsidRPr="005F140A" w:rsidRDefault="00BC3552" w:rsidP="00BC355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IEC 304</w:t>
            </w:r>
          </w:p>
        </w:tc>
        <w:tc>
          <w:tcPr>
            <w:tcW w:w="7681" w:type="dxa"/>
            <w:vAlign w:val="center"/>
          </w:tcPr>
          <w:p w14:paraId="2B483C1B" w14:textId="77777777" w:rsidR="00BC3552" w:rsidRPr="005F140A" w:rsidRDefault="00BC3552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Normalizované barvy izolace nízkofrekvenčních kabelů a vodičů</w:t>
            </w:r>
          </w:p>
        </w:tc>
      </w:tr>
      <w:tr w:rsidR="00F50D7F" w:rsidRPr="005F140A" w14:paraId="3F16EFF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44D35DF" w14:textId="77777777" w:rsidR="00F50D7F" w:rsidRPr="005F140A" w:rsidRDefault="00F50D7F" w:rsidP="00BC355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IEC 60304</w:t>
            </w:r>
          </w:p>
        </w:tc>
        <w:tc>
          <w:tcPr>
            <w:tcW w:w="7681" w:type="dxa"/>
            <w:vAlign w:val="center"/>
          </w:tcPr>
          <w:p w14:paraId="21185F91" w14:textId="0DC013A5" w:rsidR="00F50D7F" w:rsidRPr="005F140A" w:rsidRDefault="00F50D7F" w:rsidP="00B8066E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Standard </w:t>
            </w:r>
            <w:proofErr w:type="spellStart"/>
            <w:r w:rsidRPr="005F140A">
              <w:rPr>
                <w:rFonts w:ascii="Arial" w:hAnsi="Arial" w:cs="Arial"/>
              </w:rPr>
              <w:t>colours</w:t>
            </w:r>
            <w:proofErr w:type="spellEnd"/>
            <w:r w:rsidRPr="005F140A">
              <w:rPr>
                <w:rFonts w:ascii="Arial" w:hAnsi="Arial" w:cs="Arial"/>
              </w:rPr>
              <w:t xml:space="preserve"> </w:t>
            </w:r>
            <w:proofErr w:type="spellStart"/>
            <w:r w:rsidRPr="005F140A">
              <w:rPr>
                <w:rFonts w:ascii="Arial" w:hAnsi="Arial" w:cs="Arial"/>
              </w:rPr>
              <w:t>for</w:t>
            </w:r>
            <w:proofErr w:type="spellEnd"/>
            <w:r w:rsidRPr="005F140A">
              <w:rPr>
                <w:rFonts w:ascii="Arial" w:hAnsi="Arial" w:cs="Arial"/>
              </w:rPr>
              <w:t xml:space="preserve"> </w:t>
            </w:r>
            <w:proofErr w:type="spellStart"/>
            <w:r w:rsidRPr="005F140A">
              <w:rPr>
                <w:rFonts w:ascii="Arial" w:hAnsi="Arial" w:cs="Arial"/>
              </w:rPr>
              <w:t>insulation</w:t>
            </w:r>
            <w:proofErr w:type="spellEnd"/>
            <w:r w:rsidRPr="005F140A">
              <w:rPr>
                <w:rFonts w:ascii="Arial" w:hAnsi="Arial" w:cs="Arial"/>
              </w:rPr>
              <w:t xml:space="preserve"> </w:t>
            </w:r>
            <w:proofErr w:type="spellStart"/>
            <w:r w:rsidRPr="005F140A">
              <w:rPr>
                <w:rFonts w:ascii="Arial" w:hAnsi="Arial" w:cs="Arial"/>
              </w:rPr>
              <w:t>for</w:t>
            </w:r>
            <w:proofErr w:type="spellEnd"/>
            <w:r w:rsidRPr="005F140A">
              <w:rPr>
                <w:rFonts w:ascii="Arial" w:hAnsi="Arial" w:cs="Arial"/>
              </w:rPr>
              <w:t xml:space="preserve"> </w:t>
            </w:r>
            <w:proofErr w:type="spellStart"/>
            <w:r w:rsidRPr="005F140A">
              <w:rPr>
                <w:rFonts w:ascii="Arial" w:hAnsi="Arial" w:cs="Arial"/>
              </w:rPr>
              <w:t>low-frequency</w:t>
            </w:r>
            <w:proofErr w:type="spellEnd"/>
            <w:r w:rsidRPr="005F140A">
              <w:rPr>
                <w:rFonts w:ascii="Arial" w:hAnsi="Arial" w:cs="Arial"/>
              </w:rPr>
              <w:t xml:space="preserve"> </w:t>
            </w:r>
            <w:proofErr w:type="spellStart"/>
            <w:r w:rsidRPr="005F140A">
              <w:rPr>
                <w:rFonts w:ascii="Arial" w:hAnsi="Arial" w:cs="Arial"/>
              </w:rPr>
              <w:t>cables</w:t>
            </w:r>
            <w:proofErr w:type="spellEnd"/>
            <w:r w:rsidRPr="005F140A">
              <w:rPr>
                <w:rFonts w:ascii="Arial" w:hAnsi="Arial" w:cs="Arial"/>
              </w:rPr>
              <w:t xml:space="preserve"> and </w:t>
            </w:r>
            <w:proofErr w:type="spellStart"/>
            <w:r w:rsidRPr="005F140A">
              <w:rPr>
                <w:rFonts w:ascii="Arial" w:hAnsi="Arial" w:cs="Arial"/>
              </w:rPr>
              <w:t>wires</w:t>
            </w:r>
            <w:proofErr w:type="spellEnd"/>
            <w:r w:rsidR="00B8066E" w:rsidRPr="005F140A">
              <w:rPr>
                <w:rFonts w:ascii="Arial" w:hAnsi="Arial" w:cs="Arial"/>
              </w:rPr>
              <w:t xml:space="preserve"> (Standard pro barvy izolací nízkofrekvenčních kabelů a vodičů)</w:t>
            </w:r>
          </w:p>
        </w:tc>
      </w:tr>
      <w:tr w:rsidR="00282099" w:rsidRPr="005F140A" w14:paraId="05638E1D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A94FCB7" w14:textId="77777777" w:rsidR="00282099" w:rsidRPr="005F140A" w:rsidRDefault="00282099" w:rsidP="00282099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60 793-1- 20</w:t>
            </w:r>
          </w:p>
        </w:tc>
        <w:tc>
          <w:tcPr>
            <w:tcW w:w="7681" w:type="dxa"/>
            <w:vAlign w:val="center"/>
          </w:tcPr>
          <w:p w14:paraId="50AFDAA3" w14:textId="172EFE9D" w:rsidR="00282099" w:rsidRPr="005F140A" w:rsidRDefault="00282099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Optická vlákna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Část 1-20: Měřicí metody a zkušební postupy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Rozměry vlákna</w:t>
            </w:r>
          </w:p>
        </w:tc>
      </w:tr>
      <w:tr w:rsidR="006575A3" w:rsidRPr="005F140A" w14:paraId="34FF91DA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74F9B6B" w14:textId="77777777" w:rsidR="006575A3" w:rsidRPr="005F140A" w:rsidRDefault="006575A3" w:rsidP="006575A3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60 793-1- 21</w:t>
            </w:r>
          </w:p>
        </w:tc>
        <w:tc>
          <w:tcPr>
            <w:tcW w:w="7681" w:type="dxa"/>
            <w:vAlign w:val="center"/>
          </w:tcPr>
          <w:p w14:paraId="240A2A25" w14:textId="071446F9" w:rsidR="006575A3" w:rsidRPr="005F140A" w:rsidRDefault="006575A3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Optická vlákna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Část 1-21: Měřicí metody a zkušební postupy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Rozměry primární ochrany</w:t>
            </w:r>
          </w:p>
        </w:tc>
      </w:tr>
      <w:tr w:rsidR="004305D2" w:rsidRPr="005F140A" w14:paraId="2AF2260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B8B2BD1" w14:textId="77777777" w:rsidR="004305D2" w:rsidRPr="005F140A" w:rsidRDefault="004305D2" w:rsidP="004305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60 793-1- 40</w:t>
            </w:r>
          </w:p>
        </w:tc>
        <w:tc>
          <w:tcPr>
            <w:tcW w:w="7681" w:type="dxa"/>
            <w:vAlign w:val="center"/>
          </w:tcPr>
          <w:p w14:paraId="351CBFAD" w14:textId="47B33083" w:rsidR="004305D2" w:rsidRPr="005F140A" w:rsidRDefault="004305D2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Optická vlákna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Část 1-40: Měřicí metody a zkušební postupy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Útlum</w:t>
            </w:r>
          </w:p>
        </w:tc>
      </w:tr>
      <w:tr w:rsidR="00AA24D5" w:rsidRPr="005F140A" w14:paraId="57EE321A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26A93CF3" w14:textId="77777777" w:rsidR="00AA24D5" w:rsidRPr="005F140A" w:rsidRDefault="00AA24D5" w:rsidP="00AA24D5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60 793-1- 42</w:t>
            </w:r>
          </w:p>
        </w:tc>
        <w:tc>
          <w:tcPr>
            <w:tcW w:w="7681" w:type="dxa"/>
            <w:vAlign w:val="center"/>
          </w:tcPr>
          <w:p w14:paraId="4593F36B" w14:textId="588C15C8" w:rsidR="00AA24D5" w:rsidRPr="005F140A" w:rsidRDefault="00AA24D5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Optická vlákna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Část 1-42: Měřicí metody a zkušební postupy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Chromatická disperze</w:t>
            </w:r>
          </w:p>
        </w:tc>
      </w:tr>
      <w:tr w:rsidR="008121D3" w:rsidRPr="005F140A" w14:paraId="78CF52DD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804EE4D" w14:textId="77777777" w:rsidR="008121D3" w:rsidRPr="005F140A" w:rsidRDefault="008121D3" w:rsidP="008121D3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60 793-1- 44</w:t>
            </w:r>
          </w:p>
        </w:tc>
        <w:tc>
          <w:tcPr>
            <w:tcW w:w="7681" w:type="dxa"/>
            <w:vAlign w:val="center"/>
          </w:tcPr>
          <w:p w14:paraId="2036FE87" w14:textId="77777777" w:rsidR="008121D3" w:rsidRPr="005F140A" w:rsidRDefault="008121D3" w:rsidP="008121D3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Optická vlákna – Část 1- 44: Měřicí metody a zkušební postupy – Mezní vlnová délka</w:t>
            </w:r>
          </w:p>
        </w:tc>
      </w:tr>
      <w:tr w:rsidR="00282099" w:rsidRPr="005F140A" w14:paraId="509DEC30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4AACF9C" w14:textId="77777777" w:rsidR="00282099" w:rsidRPr="005F140A" w:rsidRDefault="00282099" w:rsidP="00282099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60 793-1- 45</w:t>
            </w:r>
          </w:p>
        </w:tc>
        <w:tc>
          <w:tcPr>
            <w:tcW w:w="7681" w:type="dxa"/>
            <w:vAlign w:val="center"/>
          </w:tcPr>
          <w:p w14:paraId="67EB8017" w14:textId="08072D0C" w:rsidR="00282099" w:rsidRPr="005F140A" w:rsidRDefault="00282099" w:rsidP="008121D3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Optická vlákna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Část 1-45: Měřicí metody a zkušební postupy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Průměr vidového pole</w:t>
            </w:r>
          </w:p>
        </w:tc>
      </w:tr>
      <w:tr w:rsidR="00AA24D5" w:rsidRPr="005F140A" w14:paraId="56490F28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57AD49D" w14:textId="77777777" w:rsidR="00AA24D5" w:rsidRPr="005F140A" w:rsidRDefault="00AA24D5" w:rsidP="00AA24D5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60793-1-48</w:t>
            </w:r>
          </w:p>
        </w:tc>
        <w:tc>
          <w:tcPr>
            <w:tcW w:w="7681" w:type="dxa"/>
            <w:vAlign w:val="center"/>
          </w:tcPr>
          <w:p w14:paraId="643B6971" w14:textId="5CE7AA44" w:rsidR="00AA24D5" w:rsidRPr="005F140A" w:rsidRDefault="00AA24D5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Optická vlákna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Část 1-48: Měřicí metody a zkušební postupy </w:t>
            </w:r>
            <w:r w:rsidR="0004140F" w:rsidRPr="005F140A">
              <w:rPr>
                <w:rFonts w:ascii="Arial" w:hAnsi="Arial" w:cs="Arial"/>
              </w:rPr>
              <w:t>–</w:t>
            </w:r>
            <w:r w:rsidRPr="005F140A">
              <w:rPr>
                <w:rFonts w:ascii="Arial" w:hAnsi="Arial" w:cs="Arial"/>
              </w:rPr>
              <w:t xml:space="preserve"> Polarizační vidová disperze</w:t>
            </w:r>
          </w:p>
        </w:tc>
      </w:tr>
      <w:tr w:rsidR="0004140F" w:rsidRPr="005F140A" w14:paraId="1B203C48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49834C0" w14:textId="649BC255" w:rsidR="0004140F" w:rsidRPr="005F140A" w:rsidRDefault="0004140F" w:rsidP="00AA24D5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60 794-1-1</w:t>
            </w:r>
          </w:p>
        </w:tc>
        <w:tc>
          <w:tcPr>
            <w:tcW w:w="7681" w:type="dxa"/>
            <w:vAlign w:val="center"/>
          </w:tcPr>
          <w:p w14:paraId="4E2C78B9" w14:textId="64B4B9D4" w:rsidR="0004140F" w:rsidRPr="005F140A" w:rsidRDefault="0004140F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vláknové kabely - Část 1-1: Kmenová specifikace - Obecně</w:t>
            </w:r>
          </w:p>
        </w:tc>
      </w:tr>
      <w:tr w:rsidR="007D0A27" w:rsidRPr="005F140A" w14:paraId="6F86173F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51E2990" w14:textId="77777777" w:rsidR="007D0A27" w:rsidRPr="005F140A" w:rsidRDefault="007D0A27" w:rsidP="0010782A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</w:t>
            </w:r>
            <w:r w:rsidR="004305D2" w:rsidRPr="005F140A">
              <w:rPr>
                <w:rFonts w:ascii="Arial" w:hAnsi="Arial" w:cs="Arial"/>
              </w:rPr>
              <w:t xml:space="preserve"> </w:t>
            </w:r>
            <w:r w:rsidRPr="005F140A">
              <w:rPr>
                <w:rFonts w:ascii="Arial" w:hAnsi="Arial" w:cs="Arial"/>
              </w:rPr>
              <w:t>794-1-2</w:t>
            </w:r>
          </w:p>
        </w:tc>
        <w:tc>
          <w:tcPr>
            <w:tcW w:w="7681" w:type="dxa"/>
            <w:vAlign w:val="center"/>
          </w:tcPr>
          <w:p w14:paraId="712D3CE5" w14:textId="77777777" w:rsidR="007D0A27" w:rsidRPr="005F140A" w:rsidRDefault="00A503FF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kabely - Část 1-2: Kmenová specifikace - Základní zkušební postupy optických kabelů</w:t>
            </w:r>
          </w:p>
        </w:tc>
      </w:tr>
      <w:tr w:rsidR="00B86238" w:rsidRPr="005F140A" w14:paraId="69B151A1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85379B0" w14:textId="4CC32688" w:rsidR="00B86238" w:rsidRPr="005F140A" w:rsidRDefault="00B86238" w:rsidP="0010782A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60 794-1-20</w:t>
            </w:r>
          </w:p>
        </w:tc>
        <w:tc>
          <w:tcPr>
            <w:tcW w:w="7681" w:type="dxa"/>
            <w:vAlign w:val="center"/>
          </w:tcPr>
          <w:p w14:paraId="75702110" w14:textId="3168D5D8" w:rsidR="00B86238" w:rsidRPr="005F140A" w:rsidRDefault="00B86238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vláknové kabely - Část 1-20: Kmenová specifikace - Základní zkušební postupy optických kabelů - Obecně a definice</w:t>
            </w:r>
          </w:p>
        </w:tc>
      </w:tr>
      <w:tr w:rsidR="0004140F" w:rsidRPr="005F140A" w14:paraId="32A4487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1B24AF82" w14:textId="352651D2" w:rsidR="0004140F" w:rsidRPr="005F140A" w:rsidRDefault="0004140F" w:rsidP="0004140F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60 794-1-21</w:t>
            </w:r>
          </w:p>
        </w:tc>
        <w:tc>
          <w:tcPr>
            <w:tcW w:w="7681" w:type="dxa"/>
            <w:vAlign w:val="center"/>
          </w:tcPr>
          <w:p w14:paraId="696DC17A" w14:textId="1CFB246B" w:rsidR="0004140F" w:rsidRPr="005F140A" w:rsidRDefault="0004140F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vláknové kabely - Část 1-21: Kmenová specifikace - Základní zkušební postupy optických kabelů - Mechanické zkušební metody</w:t>
            </w:r>
          </w:p>
        </w:tc>
      </w:tr>
      <w:tr w:rsidR="00BF3604" w:rsidRPr="005F140A" w14:paraId="6A0923DC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73F8E9F" w14:textId="73BC8CBC" w:rsidR="00BF3604" w:rsidRPr="005F140A" w:rsidRDefault="00BF3604" w:rsidP="0004140F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60 794-1-22</w:t>
            </w:r>
          </w:p>
        </w:tc>
        <w:tc>
          <w:tcPr>
            <w:tcW w:w="7681" w:type="dxa"/>
            <w:vAlign w:val="center"/>
          </w:tcPr>
          <w:p w14:paraId="5C4F51FC" w14:textId="237000A2" w:rsidR="00BF3604" w:rsidRPr="005F140A" w:rsidRDefault="00BF3604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vláknové kabely - Část 1-22: Kmenová specifikace - Základní zkušební postupy optických kabelů - Enviromentální zkušební metody</w:t>
            </w:r>
          </w:p>
        </w:tc>
      </w:tr>
      <w:tr w:rsidR="00BF3604" w:rsidRPr="005F140A" w14:paraId="1B835A3E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A7F01E7" w14:textId="0103AD96" w:rsidR="00BF3604" w:rsidRPr="005F140A" w:rsidRDefault="00BF3604" w:rsidP="00B47468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60 794-2</w:t>
            </w:r>
          </w:p>
        </w:tc>
        <w:tc>
          <w:tcPr>
            <w:tcW w:w="7681" w:type="dxa"/>
            <w:vAlign w:val="center"/>
          </w:tcPr>
          <w:p w14:paraId="5578EF5B" w14:textId="79FC9851" w:rsidR="00BF3604" w:rsidRPr="005F140A" w:rsidRDefault="00BF3604" w:rsidP="00B47468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kabely - Část 2: Vnitřní kabely - Dílčí specifikace</w:t>
            </w:r>
          </w:p>
        </w:tc>
      </w:tr>
      <w:tr w:rsidR="00BF3604" w:rsidRPr="005F140A" w14:paraId="20D94FB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636C80C" w14:textId="77777777" w:rsidR="00BF3604" w:rsidRPr="005F140A" w:rsidRDefault="00BF3604" w:rsidP="008121D3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ČSN EN 60 794-3</w:t>
            </w:r>
          </w:p>
        </w:tc>
        <w:tc>
          <w:tcPr>
            <w:tcW w:w="7681" w:type="dxa"/>
            <w:vAlign w:val="center"/>
          </w:tcPr>
          <w:p w14:paraId="7EA52715" w14:textId="77777777" w:rsidR="00BF3604" w:rsidRPr="005F140A" w:rsidRDefault="00BF3604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Optické kabely - Část 3: Dílčí specifikace - Vnější kabely</w:t>
            </w:r>
          </w:p>
        </w:tc>
      </w:tr>
      <w:tr w:rsidR="00BF3604" w:rsidRPr="005F140A" w14:paraId="003156A2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F56C128" w14:textId="77777777" w:rsidR="00BF3604" w:rsidRPr="005F140A" w:rsidRDefault="00BF3604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7E3CDE84" w14:textId="77777777" w:rsidR="00BF3604" w:rsidRPr="005F140A" w:rsidRDefault="00BF3604" w:rsidP="003366D2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7FD52EE2" w14:textId="1898D400" w:rsidR="00E32CCE" w:rsidRPr="005F140A" w:rsidRDefault="00AB6E36" w:rsidP="00621C5E">
      <w:p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 xml:space="preserve">Nabízené </w:t>
      </w:r>
      <w:r w:rsidR="00632CDF" w:rsidRPr="005F140A">
        <w:rPr>
          <w:rFonts w:ascii="Arial" w:hAnsi="Arial" w:cs="Arial"/>
          <w:noProof/>
        </w:rPr>
        <w:t>kabely</w:t>
      </w:r>
      <w:r w:rsidRPr="005F140A">
        <w:rPr>
          <w:rFonts w:ascii="Arial" w:hAnsi="Arial" w:cs="Arial"/>
          <w:noProof/>
        </w:rPr>
        <w:t xml:space="preserve"> musí splňovat veškeré normy, předpisy, nařízení a zákony platné v</w:t>
      </w:r>
      <w:r w:rsidR="007C51AE" w:rsidRPr="005F140A">
        <w:rPr>
          <w:rFonts w:ascii="Arial" w:hAnsi="Arial" w:cs="Arial"/>
          <w:noProof/>
        </w:rPr>
        <w:t> České republice</w:t>
      </w:r>
      <w:r w:rsidR="00E32CCE" w:rsidRPr="005F140A">
        <w:rPr>
          <w:rFonts w:ascii="Arial" w:hAnsi="Arial" w:cs="Arial"/>
          <w:noProof/>
        </w:rPr>
        <w:t>, i když nejsou výslovně požadovány v této specifikaci.</w:t>
      </w:r>
    </w:p>
    <w:p w14:paraId="6352D288" w14:textId="77777777" w:rsidR="001515C2" w:rsidRPr="005F140A" w:rsidRDefault="001515C2" w:rsidP="00621C5E">
      <w:pPr>
        <w:spacing w:before="60"/>
        <w:jc w:val="both"/>
        <w:rPr>
          <w:rFonts w:ascii="Arial" w:hAnsi="Arial" w:cs="Arial"/>
          <w:noProof/>
        </w:rPr>
      </w:pPr>
    </w:p>
    <w:p w14:paraId="7B63A097" w14:textId="31C8FFCC" w:rsidR="001515C2" w:rsidRDefault="001515C2" w:rsidP="00621C5E">
      <w:pPr>
        <w:spacing w:before="60"/>
        <w:jc w:val="both"/>
        <w:rPr>
          <w:rFonts w:ascii="Arial" w:hAnsi="Arial" w:cs="Arial"/>
          <w:noProof/>
        </w:rPr>
      </w:pPr>
    </w:p>
    <w:p w14:paraId="070A03B7" w14:textId="263D255A" w:rsidR="005F140A" w:rsidRDefault="005F140A" w:rsidP="00621C5E">
      <w:pPr>
        <w:spacing w:before="60"/>
        <w:jc w:val="both"/>
        <w:rPr>
          <w:rFonts w:ascii="Arial" w:hAnsi="Arial" w:cs="Arial"/>
          <w:noProof/>
        </w:rPr>
      </w:pPr>
    </w:p>
    <w:p w14:paraId="12CEA512" w14:textId="1C9F5FEF" w:rsidR="005F140A" w:rsidRDefault="005F140A" w:rsidP="00621C5E">
      <w:pPr>
        <w:spacing w:before="60"/>
        <w:jc w:val="both"/>
        <w:rPr>
          <w:rFonts w:ascii="Arial" w:hAnsi="Arial" w:cs="Arial"/>
          <w:noProof/>
        </w:rPr>
      </w:pPr>
    </w:p>
    <w:p w14:paraId="293016BD" w14:textId="77777777" w:rsidR="005F140A" w:rsidRPr="005F140A" w:rsidRDefault="005F140A" w:rsidP="00621C5E">
      <w:pPr>
        <w:spacing w:before="60"/>
        <w:jc w:val="both"/>
        <w:rPr>
          <w:rFonts w:ascii="Arial" w:hAnsi="Arial" w:cs="Arial"/>
          <w:noProof/>
        </w:rPr>
      </w:pPr>
      <w:bookmarkStart w:id="0" w:name="_GoBack"/>
      <w:bookmarkEnd w:id="0"/>
    </w:p>
    <w:p w14:paraId="3814C45B" w14:textId="77777777" w:rsidR="001515C2" w:rsidRPr="005F140A" w:rsidRDefault="001515C2" w:rsidP="00621C5E">
      <w:pPr>
        <w:spacing w:before="60"/>
        <w:jc w:val="both"/>
        <w:rPr>
          <w:rFonts w:ascii="Arial" w:hAnsi="Arial" w:cs="Arial"/>
          <w:noProof/>
        </w:rPr>
      </w:pPr>
    </w:p>
    <w:p w14:paraId="0FBDA882" w14:textId="77777777" w:rsidR="001515C2" w:rsidRPr="005F140A" w:rsidRDefault="001515C2" w:rsidP="00621C5E">
      <w:pPr>
        <w:spacing w:before="60"/>
        <w:jc w:val="both"/>
        <w:rPr>
          <w:rFonts w:ascii="Arial" w:hAnsi="Arial" w:cs="Arial"/>
          <w:noProof/>
        </w:rPr>
      </w:pPr>
    </w:p>
    <w:p w14:paraId="79F647B5" w14:textId="77777777" w:rsidR="001515C2" w:rsidRPr="005F140A" w:rsidRDefault="001515C2" w:rsidP="00621C5E">
      <w:pPr>
        <w:spacing w:before="60"/>
        <w:jc w:val="both"/>
        <w:rPr>
          <w:rFonts w:ascii="Arial" w:hAnsi="Arial" w:cs="Arial"/>
          <w:noProof/>
        </w:rPr>
      </w:pPr>
    </w:p>
    <w:p w14:paraId="4D3681CB" w14:textId="77777777" w:rsidR="00792AF4" w:rsidRPr="005F140A" w:rsidRDefault="00792AF4" w:rsidP="000C4CA8">
      <w:pPr>
        <w:pStyle w:val="Nadpis1"/>
        <w:rPr>
          <w:sz w:val="20"/>
          <w:szCs w:val="20"/>
        </w:rPr>
      </w:pPr>
      <w:r w:rsidRPr="005F140A">
        <w:rPr>
          <w:sz w:val="20"/>
          <w:szCs w:val="20"/>
        </w:rPr>
        <w:lastRenderedPageBreak/>
        <w:t>Upřesňující požadavky</w:t>
      </w:r>
    </w:p>
    <w:p w14:paraId="04F1C04A" w14:textId="77777777" w:rsidR="00F65729" w:rsidRPr="005F140A" w:rsidRDefault="00F65729" w:rsidP="00BF3604">
      <w:pPr>
        <w:pStyle w:val="Nadpis2"/>
        <w:rPr>
          <w:sz w:val="20"/>
          <w:szCs w:val="20"/>
        </w:rPr>
      </w:pPr>
      <w:r w:rsidRPr="005F140A">
        <w:rPr>
          <w:sz w:val="20"/>
          <w:szCs w:val="20"/>
        </w:rPr>
        <w:t>Charakteristika pracovního prostředí</w:t>
      </w:r>
    </w:p>
    <w:p w14:paraId="2674D370" w14:textId="77777777" w:rsidR="00BF3604" w:rsidRPr="005F140A" w:rsidRDefault="00BF3604" w:rsidP="00BF360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6661"/>
      </w:tblGrid>
      <w:tr w:rsidR="00BF3604" w:rsidRPr="005F140A" w14:paraId="32220D99" w14:textId="77777777" w:rsidTr="00271261">
        <w:tc>
          <w:tcPr>
            <w:tcW w:w="3550" w:type="dxa"/>
            <w:vAlign w:val="center"/>
          </w:tcPr>
          <w:p w14:paraId="375DC9A4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6661" w:type="dxa"/>
            <w:vAlign w:val="center"/>
          </w:tcPr>
          <w:p w14:paraId="240D6D2D" w14:textId="3AA9EB61" w:rsidR="00BF3604" w:rsidRPr="005F140A" w:rsidRDefault="00686F95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V</w:t>
            </w:r>
            <w:r w:rsidR="00BF3604" w:rsidRPr="005F140A">
              <w:rPr>
                <w:rFonts w:ascii="Arial" w:hAnsi="Arial" w:cs="Arial"/>
                <w:noProof/>
              </w:rPr>
              <w:t>enkovní</w:t>
            </w:r>
            <w:r w:rsidRPr="005F140A">
              <w:rPr>
                <w:rFonts w:ascii="Arial" w:hAnsi="Arial" w:cs="Arial"/>
                <w:noProof/>
              </w:rPr>
              <w:t>,</w:t>
            </w:r>
            <w:r w:rsidR="00BF3604" w:rsidRPr="005F140A">
              <w:rPr>
                <w:rFonts w:ascii="Arial" w:hAnsi="Arial" w:cs="Arial"/>
                <w:noProof/>
              </w:rPr>
              <w:t xml:space="preserve"> dle PNE 33 0000-2</w:t>
            </w:r>
          </w:p>
        </w:tc>
      </w:tr>
      <w:tr w:rsidR="00BF3604" w:rsidRPr="005F140A" w14:paraId="333CE13A" w14:textId="77777777" w:rsidTr="00271261">
        <w:tc>
          <w:tcPr>
            <w:tcW w:w="3550" w:type="dxa"/>
            <w:vAlign w:val="center"/>
          </w:tcPr>
          <w:p w14:paraId="5F706D8A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Typ prostředí dle PNE 33 0000-2</w:t>
            </w:r>
          </w:p>
        </w:tc>
        <w:tc>
          <w:tcPr>
            <w:tcW w:w="6661" w:type="dxa"/>
            <w:vAlign w:val="center"/>
          </w:tcPr>
          <w:p w14:paraId="7727217E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BF3604" w:rsidRPr="005F140A" w14:paraId="35D6B675" w14:textId="77777777" w:rsidTr="00271261">
        <w:tc>
          <w:tcPr>
            <w:tcW w:w="3550" w:type="dxa"/>
            <w:vAlign w:val="center"/>
          </w:tcPr>
          <w:p w14:paraId="41992AB0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6661" w:type="dxa"/>
            <w:vAlign w:val="center"/>
          </w:tcPr>
          <w:p w14:paraId="2C0779C1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do 1000 m, dle PNE 33 0000-2</w:t>
            </w:r>
          </w:p>
        </w:tc>
      </w:tr>
      <w:tr w:rsidR="00BF3604" w:rsidRPr="005F140A" w14:paraId="66A6B633" w14:textId="77777777" w:rsidTr="00271261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C13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Rozsah teplot okolí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A904" w14:textId="77777777" w:rsidR="00BF3604" w:rsidRPr="005F140A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- 33 až + 40 °C, dle PNE 33 0000-2, tabulka 1</w:t>
            </w:r>
          </w:p>
        </w:tc>
      </w:tr>
    </w:tbl>
    <w:p w14:paraId="6AE03BAA" w14:textId="77777777" w:rsidR="00BF3604" w:rsidRPr="005F140A" w:rsidRDefault="00BF3604" w:rsidP="00BF3604">
      <w:pPr>
        <w:rPr>
          <w:rFonts w:ascii="Arial" w:hAnsi="Arial" w:cs="Arial"/>
        </w:rPr>
      </w:pPr>
    </w:p>
    <w:p w14:paraId="24BCCDF7" w14:textId="4C636A74" w:rsidR="00FC786A" w:rsidRPr="005F140A" w:rsidRDefault="00FC786A" w:rsidP="00FC786A">
      <w:pPr>
        <w:pStyle w:val="Nadpis2"/>
        <w:rPr>
          <w:sz w:val="20"/>
          <w:szCs w:val="20"/>
        </w:rPr>
      </w:pPr>
      <w:r w:rsidRPr="005F140A">
        <w:rPr>
          <w:sz w:val="20"/>
          <w:szCs w:val="20"/>
        </w:rPr>
        <w:t>Konstrukce</w:t>
      </w:r>
    </w:p>
    <w:p w14:paraId="7A363513" w14:textId="77777777" w:rsidR="00FC786A" w:rsidRPr="005F140A" w:rsidRDefault="00FC786A" w:rsidP="00FC786A">
      <w:pPr>
        <w:rPr>
          <w:rFonts w:ascii="Arial" w:hAnsi="Arial" w:cs="Arial"/>
        </w:rPr>
      </w:pPr>
    </w:p>
    <w:p w14:paraId="7124843B" w14:textId="3B273BD9" w:rsidR="00FC786A" w:rsidRPr="005F140A" w:rsidRDefault="00FC786A" w:rsidP="009D02FB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 xml:space="preserve">Kabel je určený pro </w:t>
      </w:r>
      <w:r w:rsidR="001515C2" w:rsidRPr="005F140A">
        <w:rPr>
          <w:rFonts w:cs="Arial"/>
          <w:noProof/>
          <w:lang w:val="cs-CZ"/>
        </w:rPr>
        <w:t xml:space="preserve">vnitřní i </w:t>
      </w:r>
      <w:r w:rsidRPr="005F140A">
        <w:rPr>
          <w:rFonts w:cs="Arial"/>
          <w:noProof/>
          <w:lang w:val="cs-CZ"/>
        </w:rPr>
        <w:t xml:space="preserve">venkovní prostředí. </w:t>
      </w:r>
      <w:r w:rsidR="009D02FB" w:rsidRPr="005F140A">
        <w:rPr>
          <w:rFonts w:cs="Arial"/>
          <w:noProof/>
          <w:lang w:val="cs-CZ"/>
        </w:rPr>
        <w:t xml:space="preserve">Všechny kabely musí splňovat následně uvedené požadavky. Musí být použity standardizované kulaté kabely. Profilované kabely jsou nepřípustné. </w:t>
      </w:r>
      <w:r w:rsidR="00F33A93" w:rsidRPr="005F140A">
        <w:rPr>
          <w:rFonts w:cs="Arial"/>
          <w:noProof/>
          <w:lang w:val="cs-CZ"/>
        </w:rPr>
        <w:t>Kabe</w:t>
      </w:r>
      <w:r w:rsidR="00AE7689" w:rsidRPr="005F140A">
        <w:rPr>
          <w:rFonts w:cs="Arial"/>
          <w:noProof/>
          <w:lang w:val="cs-CZ"/>
        </w:rPr>
        <w:t>l je ve dvou variantách, s 48 a 96 optickými vlákny</w:t>
      </w:r>
      <w:r w:rsidR="00F33A93" w:rsidRPr="005F140A">
        <w:rPr>
          <w:rFonts w:cs="Arial"/>
          <w:noProof/>
          <w:lang w:val="cs-CZ"/>
        </w:rPr>
        <w:t>.</w:t>
      </w:r>
    </w:p>
    <w:p w14:paraId="15C2BD48" w14:textId="6B2FCC78" w:rsidR="00FC786A" w:rsidRPr="005F140A" w:rsidRDefault="00AE7689" w:rsidP="00F62A1B">
      <w:pPr>
        <w:pStyle w:val="atn-text"/>
        <w:spacing w:before="120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>Varianta se 48 optickými vlákny se skládá z</w:t>
      </w:r>
      <w:r w:rsidR="007A30F1" w:rsidRPr="005F140A">
        <w:rPr>
          <w:rFonts w:cs="Arial"/>
          <w:noProof/>
          <w:lang w:val="cs-CZ"/>
        </w:rPr>
        <w:t xml:space="preserve"> 6</w:t>
      </w:r>
      <w:r w:rsidRPr="005F140A">
        <w:rPr>
          <w:rFonts w:cs="Arial"/>
          <w:noProof/>
          <w:lang w:val="cs-CZ"/>
        </w:rPr>
        <w:t xml:space="preserve"> trubiček</w:t>
      </w:r>
      <w:r w:rsidR="007A30F1" w:rsidRPr="005F140A">
        <w:rPr>
          <w:rFonts w:cs="Arial"/>
          <w:noProof/>
          <w:lang w:val="cs-CZ"/>
        </w:rPr>
        <w:t xml:space="preserve"> (8 optických vláken v jedné trubičce)</w:t>
      </w:r>
      <w:r w:rsidRPr="005F140A">
        <w:rPr>
          <w:rFonts w:cs="Arial"/>
          <w:noProof/>
          <w:lang w:val="cs-CZ"/>
        </w:rPr>
        <w:t xml:space="preserve"> a varianta s 96 optickými vlákny z 8 trubiček</w:t>
      </w:r>
      <w:r w:rsidR="007A30F1" w:rsidRPr="005F140A">
        <w:rPr>
          <w:rFonts w:cs="Arial"/>
          <w:noProof/>
          <w:lang w:val="cs-CZ"/>
        </w:rPr>
        <w:t xml:space="preserve"> (12 optických vláken v jedné trubičce)</w:t>
      </w:r>
      <w:r w:rsidRPr="005F140A">
        <w:rPr>
          <w:rFonts w:cs="Arial"/>
          <w:noProof/>
          <w:lang w:val="cs-CZ"/>
        </w:rPr>
        <w:t>. Trubičky jsou plněné gelem.</w:t>
      </w:r>
    </w:p>
    <w:p w14:paraId="625F5845" w14:textId="031D25E3" w:rsidR="00FC786A" w:rsidRPr="005F140A" w:rsidRDefault="004D72CF" w:rsidP="00F62A1B">
      <w:pPr>
        <w:spacing w:before="120"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 xml:space="preserve">Kabel je s volnou sekundární ochranou [tzv. Loose Tube], tzn. optická vlákna jsou volně uložena v trubičce. </w:t>
      </w:r>
      <w:r w:rsidR="00FC786A" w:rsidRPr="005F140A">
        <w:rPr>
          <w:rFonts w:ascii="Arial" w:hAnsi="Arial" w:cs="Arial"/>
          <w:noProof/>
        </w:rPr>
        <w:t>Trubičky musí být barevně rozlišené. Ve středu kabelu je dielektrick</w:t>
      </w:r>
      <w:r w:rsidR="001515C2" w:rsidRPr="005F140A">
        <w:rPr>
          <w:rFonts w:ascii="Arial" w:hAnsi="Arial" w:cs="Arial"/>
          <w:noProof/>
        </w:rPr>
        <w:t>á</w:t>
      </w:r>
      <w:r w:rsidR="00FC786A" w:rsidRPr="005F140A">
        <w:rPr>
          <w:rFonts w:ascii="Arial" w:hAnsi="Arial" w:cs="Arial"/>
          <w:noProof/>
        </w:rPr>
        <w:t xml:space="preserve"> centrální </w:t>
      </w:r>
      <w:r w:rsidR="00491F79" w:rsidRPr="005F140A">
        <w:rPr>
          <w:rFonts w:ascii="Arial" w:hAnsi="Arial" w:cs="Arial"/>
          <w:noProof/>
        </w:rPr>
        <w:t xml:space="preserve">tahová </w:t>
      </w:r>
      <w:r w:rsidR="001515C2" w:rsidRPr="005F140A">
        <w:rPr>
          <w:rFonts w:ascii="Arial" w:hAnsi="Arial" w:cs="Arial"/>
          <w:noProof/>
        </w:rPr>
        <w:t>část</w:t>
      </w:r>
      <w:r w:rsidR="00FC786A" w:rsidRPr="005F140A">
        <w:rPr>
          <w:rFonts w:ascii="Arial" w:hAnsi="Arial" w:cs="Arial"/>
          <w:noProof/>
        </w:rPr>
        <w:t xml:space="preserve">. </w:t>
      </w:r>
      <w:r w:rsidR="00F33A93" w:rsidRPr="005F140A">
        <w:rPr>
          <w:rFonts w:ascii="Arial" w:hAnsi="Arial" w:cs="Arial"/>
          <w:noProof/>
        </w:rPr>
        <w:t xml:space="preserve">Plášť kabelu je složen </w:t>
      </w:r>
      <w:r w:rsidR="001515C2" w:rsidRPr="005F140A">
        <w:rPr>
          <w:rFonts w:ascii="Arial" w:hAnsi="Arial" w:cs="Arial"/>
          <w:noProof/>
        </w:rPr>
        <w:t>z</w:t>
      </w:r>
      <w:r w:rsidR="00F33A93" w:rsidRPr="005F140A">
        <w:rPr>
          <w:rFonts w:ascii="Arial" w:hAnsi="Arial" w:cs="Arial"/>
          <w:noProof/>
        </w:rPr>
        <w:t> </w:t>
      </w:r>
      <w:r w:rsidR="001515C2" w:rsidRPr="005F140A">
        <w:rPr>
          <w:rFonts w:ascii="Arial" w:hAnsi="Arial" w:cs="Arial"/>
          <w:noProof/>
        </w:rPr>
        <w:t xml:space="preserve">vodoblokující </w:t>
      </w:r>
      <w:r w:rsidR="00486488" w:rsidRPr="005F140A">
        <w:rPr>
          <w:rFonts w:ascii="Arial" w:hAnsi="Arial" w:cs="Arial"/>
          <w:noProof/>
        </w:rPr>
        <w:t xml:space="preserve">vrstvy (např. </w:t>
      </w:r>
      <w:r w:rsidR="003D3B51" w:rsidRPr="005F140A">
        <w:rPr>
          <w:rFonts w:ascii="Arial" w:hAnsi="Arial" w:cs="Arial"/>
          <w:noProof/>
        </w:rPr>
        <w:t>pásky</w:t>
      </w:r>
      <w:r w:rsidR="00486488" w:rsidRPr="005F140A">
        <w:rPr>
          <w:rFonts w:ascii="Arial" w:hAnsi="Arial" w:cs="Arial"/>
          <w:noProof/>
        </w:rPr>
        <w:t>)</w:t>
      </w:r>
      <w:r w:rsidR="001515C2" w:rsidRPr="005F140A">
        <w:rPr>
          <w:rFonts w:ascii="Arial" w:hAnsi="Arial" w:cs="Arial"/>
          <w:noProof/>
        </w:rPr>
        <w:t xml:space="preserve">, nekovové části </w:t>
      </w:r>
      <w:r w:rsidR="003D3B51" w:rsidRPr="005F140A">
        <w:rPr>
          <w:rFonts w:ascii="Arial" w:hAnsi="Arial" w:cs="Arial"/>
          <w:noProof/>
        </w:rPr>
        <w:t>s tahovými prvky a vnějšího HDPE pláště</w:t>
      </w:r>
      <w:r w:rsidR="00F33A93" w:rsidRPr="005F140A">
        <w:rPr>
          <w:rFonts w:ascii="Arial" w:hAnsi="Arial" w:cs="Arial"/>
          <w:noProof/>
        </w:rPr>
        <w:t>. Pro od</w:t>
      </w:r>
      <w:r w:rsidR="005615F9" w:rsidRPr="005F140A">
        <w:rPr>
          <w:rFonts w:ascii="Arial" w:hAnsi="Arial" w:cs="Arial"/>
          <w:noProof/>
        </w:rPr>
        <w:t>s</w:t>
      </w:r>
      <w:r w:rsidR="00F33A93" w:rsidRPr="005F140A">
        <w:rPr>
          <w:rFonts w:ascii="Arial" w:hAnsi="Arial" w:cs="Arial"/>
          <w:noProof/>
        </w:rPr>
        <w:t>tranění pláště kabelu obsahuje kabel „párací“</w:t>
      </w:r>
      <w:r w:rsidR="001515C2" w:rsidRPr="005F140A">
        <w:rPr>
          <w:rFonts w:ascii="Arial" w:hAnsi="Arial" w:cs="Arial"/>
          <w:noProof/>
        </w:rPr>
        <w:t xml:space="preserve"> lanka. Kabel (plášť) musí být UV stabilní.</w:t>
      </w:r>
    </w:p>
    <w:p w14:paraId="46B2BA8D" w14:textId="77777777" w:rsidR="001515C2" w:rsidRPr="005F140A" w:rsidRDefault="001515C2" w:rsidP="00FC786A">
      <w:pPr>
        <w:spacing w:line="288" w:lineRule="auto"/>
        <w:jc w:val="both"/>
        <w:rPr>
          <w:rFonts w:ascii="Arial" w:hAnsi="Arial" w:cs="Arial"/>
          <w:noProof/>
        </w:rPr>
      </w:pPr>
    </w:p>
    <w:p w14:paraId="51AB8AD0" w14:textId="3CF9345D" w:rsidR="001515C2" w:rsidRPr="005F140A" w:rsidRDefault="001515C2" w:rsidP="00FC786A">
      <w:p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Informativní výkres kabelu:</w:t>
      </w:r>
    </w:p>
    <w:p w14:paraId="5965130D" w14:textId="77777777" w:rsidR="00BF3604" w:rsidRPr="005F140A" w:rsidRDefault="00BF3604" w:rsidP="00FC786A">
      <w:pPr>
        <w:jc w:val="center"/>
        <w:rPr>
          <w:rFonts w:ascii="Arial" w:hAnsi="Arial" w:cs="Arial"/>
        </w:rPr>
      </w:pPr>
    </w:p>
    <w:p w14:paraId="7ECA2EF9" w14:textId="7D369DF8" w:rsidR="00FC786A" w:rsidRPr="005F140A" w:rsidRDefault="003D3B51" w:rsidP="00D90155">
      <w:pPr>
        <w:jc w:val="center"/>
        <w:rPr>
          <w:rFonts w:ascii="Arial" w:hAnsi="Arial" w:cs="Arial"/>
        </w:rPr>
      </w:pPr>
      <w:r w:rsidRPr="005F140A">
        <w:rPr>
          <w:rFonts w:ascii="Arial" w:hAnsi="Arial" w:cs="Arial"/>
          <w:noProof/>
        </w:rPr>
        <w:drawing>
          <wp:inline distT="0" distB="0" distL="0" distR="0" wp14:anchorId="0077BE35" wp14:editId="7B62C5D9">
            <wp:extent cx="4955232" cy="28289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ýstřižek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7304" cy="283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8F37B" w14:textId="77777777" w:rsidR="00FC786A" w:rsidRPr="005F140A" w:rsidRDefault="00FC786A" w:rsidP="00FC786A">
      <w:pPr>
        <w:rPr>
          <w:rFonts w:ascii="Arial" w:hAnsi="Arial" w:cs="Arial"/>
        </w:rPr>
      </w:pPr>
    </w:p>
    <w:p w14:paraId="1598B058" w14:textId="77777777" w:rsidR="00BF3604" w:rsidRPr="005F140A" w:rsidRDefault="00BF3604" w:rsidP="00FC786A">
      <w:pPr>
        <w:rPr>
          <w:rFonts w:ascii="Arial" w:hAnsi="Arial" w:cs="Arial"/>
        </w:rPr>
      </w:pPr>
    </w:p>
    <w:p w14:paraId="36F54AAB" w14:textId="77777777" w:rsidR="00BF3604" w:rsidRPr="005F140A" w:rsidRDefault="00BF3604" w:rsidP="00FC786A">
      <w:pPr>
        <w:rPr>
          <w:rFonts w:ascii="Arial" w:hAnsi="Arial" w:cs="Arial"/>
        </w:rPr>
      </w:pPr>
    </w:p>
    <w:tbl>
      <w:tblPr>
        <w:tblW w:w="103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992"/>
        <w:gridCol w:w="1827"/>
        <w:gridCol w:w="1701"/>
      </w:tblGrid>
      <w:tr w:rsidR="0010364E" w:rsidRPr="005F140A" w14:paraId="0983F8E1" w14:textId="77777777" w:rsidTr="00F62A1B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30279FA2" w14:textId="77777777" w:rsidR="0010364E" w:rsidRPr="005F140A" w:rsidRDefault="0010364E" w:rsidP="00B04E1C">
            <w:pPr>
              <w:pageBreakBefore/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Parametr</w:t>
            </w: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23E03E" w14:textId="77777777" w:rsidR="0010364E" w:rsidRPr="005F140A" w:rsidRDefault="0010364E" w:rsidP="00B04E1C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5E94EC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b/>
              </w:rPr>
              <w:t>Požadavek</w:t>
            </w:r>
          </w:p>
        </w:tc>
      </w:tr>
      <w:tr w:rsidR="0010364E" w:rsidRPr="005F140A" w14:paraId="3BD46777" w14:textId="77777777" w:rsidTr="00F62A1B">
        <w:trPr>
          <w:cantSplit/>
          <w:trHeight w:val="254"/>
        </w:trPr>
        <w:tc>
          <w:tcPr>
            <w:tcW w:w="581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8CBB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Typ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F6B63A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B9B62B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E8D6E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G.657.A1</w:t>
            </w:r>
          </w:p>
        </w:tc>
      </w:tr>
      <w:tr w:rsidR="0010364E" w:rsidRPr="005F140A" w14:paraId="7CA17EE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040A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Standard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B1DC3C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5AB327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ITU-T 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97B256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ITU-T G.657.A1</w:t>
            </w:r>
          </w:p>
        </w:tc>
      </w:tr>
      <w:tr w:rsidR="0010364E" w:rsidRPr="005F140A" w14:paraId="1AC8EBB2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792C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Vlnová délka optických vláken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CB8698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F7477D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688"/>
              </w:tabs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1280 – 1625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7E712E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873"/>
              </w:tabs>
              <w:spacing w:before="60" w:after="60"/>
              <w:ind w:left="57" w:right="5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1280 - 1625</w:t>
            </w:r>
          </w:p>
        </w:tc>
      </w:tr>
      <w:tr w:rsidR="0010364E" w:rsidRPr="005F140A" w14:paraId="18F0116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DA6A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Kategorie vláken s obsahem OH iontů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F5EAAE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8C458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0 (bez vody)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D1211C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0 (bez vody)</w:t>
            </w:r>
          </w:p>
        </w:tc>
      </w:tr>
      <w:tr w:rsidR="0010364E" w:rsidRPr="005F140A" w14:paraId="49F9C64E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7B47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Počet optických vláken celkem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FE2AFC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C3D75E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2A1879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96</w:t>
            </w:r>
          </w:p>
        </w:tc>
      </w:tr>
      <w:tr w:rsidR="0010364E" w:rsidRPr="005F140A" w14:paraId="14E3C6C2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AD7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Počet optických vláken v jedné trubičce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C47F0A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4A80AB" w14:textId="41990AC1" w:rsidR="0010364E" w:rsidRPr="005F140A" w:rsidRDefault="007A30F1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36F863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12</w:t>
            </w:r>
          </w:p>
        </w:tc>
      </w:tr>
      <w:tr w:rsidR="0010364E" w:rsidRPr="005F140A" w14:paraId="231E3A1C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D53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Počet trubiček pro optická vlákna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07B925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AFC9" w14:textId="20AB075E" w:rsidR="0010364E" w:rsidRPr="005F140A" w:rsidRDefault="007A30F1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29441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574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8</w:t>
            </w:r>
          </w:p>
        </w:tc>
      </w:tr>
      <w:tr w:rsidR="0010364E" w:rsidRPr="005F140A" w14:paraId="6EB58207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1C5C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Konstrukce kabelu (centrální část + počet trubiček)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4ED9C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2C3AA2" w14:textId="09FFA9F0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1+ </w:t>
            </w:r>
            <w:r w:rsidR="000E01DB" w:rsidRPr="005F140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24534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1+8</w:t>
            </w:r>
          </w:p>
        </w:tc>
      </w:tr>
      <w:tr w:rsidR="0010364E" w:rsidRPr="005F140A" w14:paraId="2989F16D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31D7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Průměr kabelu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66E323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24B459" w14:textId="629D3095" w:rsidR="0010364E" w:rsidRPr="005F140A" w:rsidRDefault="000E01DB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8</w:t>
            </w:r>
            <w:r w:rsidR="0010364E" w:rsidRPr="005F140A">
              <w:rPr>
                <w:rFonts w:ascii="Arial" w:hAnsi="Arial" w:cs="Arial"/>
                <w:snapToGrid w:val="0"/>
                <w:color w:val="000000"/>
              </w:rPr>
              <w:t xml:space="preserve">,0 – 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t>9,</w:t>
            </w:r>
            <w:r w:rsidR="00C5601F" w:rsidRPr="005F140A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276CE8" w14:textId="19ABD922" w:rsidR="0010364E" w:rsidRPr="005F140A" w:rsidRDefault="00C5601F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8</w:t>
            </w:r>
            <w:r w:rsidR="00EF18FC" w:rsidRPr="005F140A">
              <w:rPr>
                <w:rFonts w:ascii="Arial" w:hAnsi="Arial" w:cs="Arial"/>
              </w:rPr>
              <w:t>,</w:t>
            </w:r>
            <w:r w:rsidRPr="005F140A">
              <w:rPr>
                <w:rFonts w:ascii="Arial" w:hAnsi="Arial" w:cs="Arial"/>
              </w:rPr>
              <w:t>5</w:t>
            </w:r>
            <w:r w:rsidR="00EF18FC" w:rsidRPr="005F140A">
              <w:rPr>
                <w:rFonts w:ascii="Arial" w:hAnsi="Arial" w:cs="Arial"/>
              </w:rPr>
              <w:t xml:space="preserve"> – </w:t>
            </w:r>
            <w:r w:rsidRPr="005F140A">
              <w:rPr>
                <w:rFonts w:ascii="Arial" w:hAnsi="Arial" w:cs="Arial"/>
              </w:rPr>
              <w:t>9</w:t>
            </w:r>
            <w:r w:rsidR="000E01DB" w:rsidRPr="005F140A">
              <w:rPr>
                <w:rFonts w:ascii="Arial" w:hAnsi="Arial" w:cs="Arial"/>
              </w:rPr>
              <w:t>,5</w:t>
            </w:r>
          </w:p>
        </w:tc>
      </w:tr>
      <w:tr w:rsidR="0010364E" w:rsidRPr="005F140A" w14:paraId="2276EF9C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A0B7" w14:textId="77777777" w:rsidR="0010364E" w:rsidRPr="005F140A" w:rsidRDefault="0010364E" w:rsidP="00B04E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Zatížení dlouhodobé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C55637" w14:textId="2DBB5084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bCs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92545" w14:textId="44417BC9" w:rsidR="0010364E" w:rsidRPr="005F140A" w:rsidRDefault="000E01DB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4</w:t>
            </w:r>
            <w:r w:rsidR="00A649FB" w:rsidRPr="005F140A">
              <w:rPr>
                <w:rFonts w:ascii="Arial" w:hAnsi="Arial" w:cs="Arial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677EC4" w14:textId="13B7AC51" w:rsidR="0010364E" w:rsidRPr="005F140A" w:rsidRDefault="000E01DB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4</w:t>
            </w:r>
            <w:r w:rsidR="00F4690A" w:rsidRPr="005F140A">
              <w:rPr>
                <w:rFonts w:ascii="Arial" w:hAnsi="Arial" w:cs="Arial"/>
                <w:snapToGrid w:val="0"/>
                <w:color w:val="000000"/>
              </w:rPr>
              <w:t>00</w:t>
            </w:r>
          </w:p>
        </w:tc>
      </w:tr>
      <w:tr w:rsidR="0010364E" w:rsidRPr="005F140A" w14:paraId="0B026675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F54F" w14:textId="77777777" w:rsidR="0010364E" w:rsidRPr="005F140A" w:rsidRDefault="0010364E" w:rsidP="00B04E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Zatížení krátkodobé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19B60A" w14:textId="060C983F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bCs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69450C" w14:textId="0CD2CB9E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2</w:t>
            </w:r>
            <w:r w:rsidR="000E01DB" w:rsidRPr="005F140A">
              <w:rPr>
                <w:rFonts w:ascii="Arial" w:hAnsi="Arial" w:cs="Arial"/>
              </w:rPr>
              <w:t>2</w:t>
            </w:r>
            <w:r w:rsidR="00A649FB" w:rsidRPr="005F140A">
              <w:rPr>
                <w:rFonts w:ascii="Arial" w:hAnsi="Arial" w:cs="Arial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AA5AB" w14:textId="0B95C051" w:rsidR="0010364E" w:rsidRPr="005F140A" w:rsidRDefault="00F4690A" w:rsidP="00F62A1B">
            <w:pPr>
              <w:pStyle w:val="Zhlav"/>
              <w:tabs>
                <w:tab w:val="clear" w:pos="4536"/>
                <w:tab w:val="clear" w:pos="9072"/>
                <w:tab w:val="decimal" w:pos="1014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2</w:t>
            </w:r>
            <w:r w:rsidR="000E01DB" w:rsidRPr="005F140A">
              <w:rPr>
                <w:rFonts w:ascii="Arial" w:hAnsi="Arial" w:cs="Arial"/>
              </w:rPr>
              <w:t>5</w:t>
            </w:r>
            <w:r w:rsidRPr="005F140A">
              <w:rPr>
                <w:rFonts w:ascii="Arial" w:hAnsi="Arial" w:cs="Arial"/>
              </w:rPr>
              <w:t>00</w:t>
            </w:r>
          </w:p>
        </w:tc>
      </w:tr>
      <w:tr w:rsidR="0010364E" w:rsidRPr="005F140A" w14:paraId="30F02C5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28E4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Teplota při skladování 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t>dle ČSN EN 60794-1-22-F1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949030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6C67B7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-40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3AF13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-40 až +70</w:t>
            </w:r>
          </w:p>
        </w:tc>
      </w:tr>
      <w:tr w:rsidR="0010364E" w:rsidRPr="005F140A" w14:paraId="5941A2DE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E78B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Teplota při montáži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t xml:space="preserve"> dle ČSN EN 60794-1-22-F1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C731F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94BE0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-5 až +60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07B29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-5 až +60</w:t>
            </w:r>
          </w:p>
        </w:tc>
      </w:tr>
      <w:tr w:rsidR="0010364E" w:rsidRPr="005F140A" w14:paraId="0A9BF69F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09B9" w14:textId="77777777" w:rsidR="0010364E" w:rsidRPr="005F140A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 xml:space="preserve">Teplota 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t>po montáži dle ČSN EN 60794-1-22-F1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0BC756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B12E0" w14:textId="67C5CDEC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-</w:t>
            </w:r>
            <w:r w:rsidR="000E01DB" w:rsidRPr="005F140A">
              <w:rPr>
                <w:rFonts w:ascii="Arial" w:hAnsi="Arial" w:cs="Arial"/>
              </w:rPr>
              <w:t>3</w:t>
            </w:r>
            <w:r w:rsidRPr="005F140A">
              <w:rPr>
                <w:rFonts w:ascii="Arial" w:hAnsi="Arial" w:cs="Arial"/>
              </w:rPr>
              <w:t>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3FCCAD" w14:textId="1C3F235B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-</w:t>
            </w:r>
            <w:r w:rsidR="000E01DB" w:rsidRPr="005F140A">
              <w:rPr>
                <w:rFonts w:ascii="Arial" w:hAnsi="Arial" w:cs="Arial"/>
                <w:snapToGrid w:val="0"/>
                <w:color w:val="000000"/>
              </w:rPr>
              <w:t>3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t>0 až +70</w:t>
            </w:r>
          </w:p>
        </w:tc>
      </w:tr>
      <w:tr w:rsidR="0010364E" w:rsidRPr="005F140A" w14:paraId="2807970F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E936" w14:textId="3BD6DD5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Poloměr ohybu při montáži dle ČSN EN 60794-1-21-E11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0F7FFA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AD7EF9" w14:textId="02A86656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2</w:t>
            </w:r>
            <w:r w:rsidR="000E01DB" w:rsidRPr="005F140A">
              <w:rPr>
                <w:rFonts w:ascii="Arial" w:hAnsi="Arial" w:cs="Arial"/>
              </w:rPr>
              <w:t>5</w:t>
            </w:r>
            <w:r w:rsidRPr="005F140A">
              <w:rPr>
                <w:rFonts w:ascii="Arial" w:hAnsi="Arial" w:cs="Arial"/>
              </w:rPr>
              <w:t>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ECF88B" w14:textId="39A1CD88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2</w:t>
            </w:r>
            <w:r w:rsidR="00862491" w:rsidRPr="005F140A">
              <w:rPr>
                <w:rFonts w:ascii="Arial" w:hAnsi="Arial" w:cs="Arial"/>
                <w:snapToGrid w:val="0"/>
                <w:color w:val="000000"/>
              </w:rPr>
              <w:t>5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t>x D</w:t>
            </w:r>
          </w:p>
        </w:tc>
      </w:tr>
      <w:tr w:rsidR="0010364E" w:rsidRPr="005F140A" w14:paraId="529AD0A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D485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Poloměr ohybu po montáži dle ČSN EN 60794-1-21-E11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br/>
              <w:t xml:space="preserve">bez nárůstu útlumu 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br/>
              <w:t>(absolutní nejistota měření ≤ 0,05 dB)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F7C363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0F9B56" w14:textId="04A69ECF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</w:t>
            </w:r>
            <w:r w:rsidR="000E01DB" w:rsidRPr="005F140A">
              <w:rPr>
                <w:rFonts w:ascii="Arial" w:hAnsi="Arial" w:cs="Arial"/>
              </w:rPr>
              <w:t>5</w:t>
            </w:r>
            <w:r w:rsidRPr="005F140A">
              <w:rPr>
                <w:rFonts w:ascii="Arial" w:hAnsi="Arial" w:cs="Arial"/>
              </w:rPr>
              <w:t>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6FB13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15x D</w:t>
            </w:r>
          </w:p>
        </w:tc>
      </w:tr>
      <w:tr w:rsidR="0010364E" w:rsidRPr="005F140A" w14:paraId="4696E34F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A52F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Odolnost v tlaku dle ČSN EN 60794-1-21-E3A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br/>
              <w:t>bez nárůstu útlumu, dlouhodobě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24C1FB" w14:textId="537FC22F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2A614" w14:textId="6A670920" w:rsidR="0010364E" w:rsidRPr="005F140A" w:rsidRDefault="00E32D5B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1A3CAF" w14:textId="79AC400E" w:rsidR="0010364E" w:rsidRPr="005F140A" w:rsidRDefault="00862491" w:rsidP="00F62A1B">
            <w:pPr>
              <w:tabs>
                <w:tab w:val="decimal" w:pos="101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4</w:t>
            </w:r>
            <w:r w:rsidR="00EF18FC" w:rsidRPr="005F140A">
              <w:rPr>
                <w:rFonts w:ascii="Arial" w:hAnsi="Arial" w:cs="Arial"/>
                <w:snapToGrid w:val="0"/>
                <w:color w:val="000000"/>
              </w:rPr>
              <w:t>00</w:t>
            </w:r>
          </w:p>
        </w:tc>
      </w:tr>
      <w:tr w:rsidR="0010364E" w:rsidRPr="005F140A" w14:paraId="7BEC3945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3075" w14:textId="303B872C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Odolnost v tlaku dle ČSN EN 60794-1-21-E3A krátkodobě</w:t>
            </w:r>
            <w:r w:rsidRPr="005F140A">
              <w:rPr>
                <w:rFonts w:ascii="Arial" w:hAnsi="Arial" w:cs="Arial"/>
                <w:snapToGrid w:val="0"/>
                <w:color w:val="000000"/>
              </w:rPr>
              <w:br/>
              <w:t>bez trvalých změn útlumu a poškození *)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9EBB6A" w14:textId="28875F7D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88B336" w14:textId="0B8B36C6" w:rsidR="0010364E" w:rsidRPr="005F140A" w:rsidRDefault="000E01DB" w:rsidP="00F62A1B">
            <w:pPr>
              <w:pStyle w:val="Zhlav"/>
              <w:tabs>
                <w:tab w:val="clear" w:pos="4536"/>
                <w:tab w:val="clear" w:pos="9072"/>
                <w:tab w:val="decimal" w:pos="1098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15</w:t>
            </w:r>
            <w:r w:rsidR="00E32D5B" w:rsidRPr="005F140A">
              <w:rPr>
                <w:rFonts w:ascii="Arial" w:hAnsi="Arial" w:cs="Arial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0196C" w14:textId="204BD311" w:rsidR="0010364E" w:rsidRPr="005F140A" w:rsidRDefault="00862491" w:rsidP="00F62A1B">
            <w:pPr>
              <w:tabs>
                <w:tab w:val="decimal" w:pos="101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9</w:t>
            </w:r>
            <w:r w:rsidR="00EF18FC" w:rsidRPr="005F140A">
              <w:rPr>
                <w:rFonts w:ascii="Arial" w:hAnsi="Arial" w:cs="Arial"/>
                <w:snapToGrid w:val="0"/>
                <w:color w:val="000000"/>
              </w:rPr>
              <w:t>00</w:t>
            </w:r>
          </w:p>
        </w:tc>
      </w:tr>
      <w:tr w:rsidR="0010364E" w:rsidRPr="005F140A" w14:paraId="610E7EC0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B789" w14:textId="77777777" w:rsidR="0010364E" w:rsidRPr="005F140A" w:rsidRDefault="0010364E" w:rsidP="00B04E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Útlum kabelu na vlnové délce 1310 [</w:t>
            </w:r>
            <w:proofErr w:type="spellStart"/>
            <w:r w:rsidRPr="005F140A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5F140A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B6F809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5F140A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562F15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593337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0,35</w:t>
            </w:r>
          </w:p>
        </w:tc>
      </w:tr>
      <w:tr w:rsidR="0010364E" w:rsidRPr="005F140A" w14:paraId="2E4B5977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6751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Útlum kabelu na vlnové délce 1550 [</w:t>
            </w:r>
            <w:proofErr w:type="spellStart"/>
            <w:r w:rsidRPr="005F140A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5F140A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85408E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5F140A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0A4EEA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826437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0,25</w:t>
            </w:r>
          </w:p>
        </w:tc>
      </w:tr>
      <w:tr w:rsidR="0010364E" w:rsidRPr="005F140A" w14:paraId="6D3AF657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E8A6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Útlum kabelu na vlnové délce 1625 [</w:t>
            </w:r>
            <w:proofErr w:type="spellStart"/>
            <w:r w:rsidRPr="005F140A">
              <w:rPr>
                <w:rFonts w:ascii="Arial" w:hAnsi="Arial" w:cs="Arial"/>
                <w:snapToGrid w:val="0"/>
                <w:color w:val="000000"/>
              </w:rPr>
              <w:t>nm</w:t>
            </w:r>
            <w:proofErr w:type="spellEnd"/>
            <w:r w:rsidRPr="005F140A">
              <w:rPr>
                <w:rFonts w:ascii="Arial" w:hAnsi="Arial" w:cs="Arial"/>
                <w:snapToGrid w:val="0"/>
                <w:color w:val="000000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F0E78B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5F140A">
              <w:rPr>
                <w:rFonts w:ascii="Arial" w:hAnsi="Arial" w:cs="Arial"/>
                <w:bCs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EFA506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9AB5BC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0,27</w:t>
            </w:r>
          </w:p>
        </w:tc>
      </w:tr>
      <w:tr w:rsidR="0010364E" w:rsidRPr="005F140A" w14:paraId="1963D30A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49FD" w14:textId="77777777" w:rsidR="0010364E" w:rsidRPr="005F140A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</w:rPr>
            </w:pPr>
            <w:r w:rsidRPr="005F140A">
              <w:rPr>
                <w:rFonts w:ascii="Arial" w:hAnsi="Arial" w:cs="Arial"/>
                <w:snapToGrid w:val="0"/>
                <w:color w:val="000000"/>
              </w:rPr>
              <w:t>Doba technické životnosti kabelu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8356B" w14:textId="77777777" w:rsidR="0010364E" w:rsidRPr="005F140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</w:rPr>
            </w:pPr>
            <w:r w:rsidRPr="005F140A">
              <w:rPr>
                <w:rFonts w:ascii="Arial" w:hAnsi="Arial" w:cs="Arial"/>
                <w:bCs/>
              </w:rPr>
              <w:t>roky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D620CA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B4B3D4" w14:textId="77777777" w:rsidR="0010364E" w:rsidRPr="005F140A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45</w:t>
            </w:r>
          </w:p>
        </w:tc>
      </w:tr>
    </w:tbl>
    <w:p w14:paraId="7800B6ED" w14:textId="77777777" w:rsidR="00EF18FC" w:rsidRPr="005F140A" w:rsidRDefault="00EF18FC" w:rsidP="00EF18FC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</w:rPr>
      </w:pPr>
    </w:p>
    <w:p w14:paraId="3921EB56" w14:textId="02FA301F" w:rsidR="00F33A93" w:rsidRPr="005F140A" w:rsidRDefault="00EF18FC" w:rsidP="00F62A1B">
      <w:pPr>
        <w:pStyle w:val="Zhlav"/>
        <w:rPr>
          <w:rFonts w:ascii="Arial" w:hAnsi="Arial" w:cs="Arial"/>
        </w:rPr>
      </w:pPr>
      <w:r w:rsidRPr="005F140A">
        <w:rPr>
          <w:rFonts w:ascii="Arial" w:hAnsi="Arial" w:cs="Arial"/>
          <w:i/>
        </w:rPr>
        <w:t>*</w:t>
      </w:r>
      <w:r w:rsidR="00187A0E" w:rsidRPr="005F140A">
        <w:rPr>
          <w:rFonts w:ascii="Arial" w:hAnsi="Arial" w:cs="Arial"/>
          <w:i/>
        </w:rPr>
        <w:t xml:space="preserve"> </w:t>
      </w:r>
      <w:r w:rsidRPr="005F140A">
        <w:rPr>
          <w:rFonts w:ascii="Arial" w:hAnsi="Arial" w:cs="Arial"/>
          <w:i/>
        </w:rPr>
        <w:t>)</w:t>
      </w:r>
      <w:r w:rsidRPr="005F140A">
        <w:rPr>
          <w:rFonts w:ascii="Arial" w:hAnsi="Arial" w:cs="Arial"/>
          <w:i/>
        </w:rPr>
        <w:tab/>
      </w:r>
      <w:r w:rsidR="00187A0E" w:rsidRPr="005F140A">
        <w:rPr>
          <w:rFonts w:ascii="Arial" w:hAnsi="Arial" w:cs="Arial"/>
          <w:i/>
        </w:rPr>
        <w:t xml:space="preserve"> </w:t>
      </w:r>
      <w:r w:rsidRPr="005F140A">
        <w:rPr>
          <w:rFonts w:ascii="Arial" w:hAnsi="Arial" w:cs="Arial"/>
          <w:i/>
        </w:rPr>
        <w:t>Odolnost bez poškození – na vzorku nesmí být bez použití optických pomůcek patrné poškození pláště. Otisk testovacích destiček není poškozen</w:t>
      </w:r>
      <w:r w:rsidR="0051384B" w:rsidRPr="005F140A">
        <w:rPr>
          <w:rFonts w:ascii="Arial" w:hAnsi="Arial" w:cs="Arial"/>
          <w:i/>
        </w:rPr>
        <w:t>ím</w:t>
      </w:r>
      <w:r w:rsidR="00211448" w:rsidRPr="005F140A">
        <w:rPr>
          <w:rFonts w:ascii="Arial" w:hAnsi="Arial" w:cs="Arial"/>
          <w:i/>
        </w:rPr>
        <w:t>.</w:t>
      </w:r>
    </w:p>
    <w:p w14:paraId="2415EFC4" w14:textId="77777777" w:rsidR="00C64243" w:rsidRPr="005F140A" w:rsidRDefault="00C64243" w:rsidP="00F62A1B">
      <w:pPr>
        <w:pStyle w:val="Nadpis2"/>
        <w:keepNext/>
        <w:tabs>
          <w:tab w:val="clear" w:pos="6521"/>
        </w:tabs>
        <w:spacing w:before="360" w:after="60"/>
        <w:ind w:left="1134" w:hanging="1134"/>
        <w:rPr>
          <w:sz w:val="20"/>
          <w:szCs w:val="20"/>
        </w:rPr>
      </w:pPr>
      <w:bookmarkStart w:id="1" w:name="_Toc121292713"/>
      <w:bookmarkStart w:id="2" w:name="_Toc418519649"/>
      <w:r w:rsidRPr="005F140A">
        <w:rPr>
          <w:sz w:val="20"/>
          <w:szCs w:val="20"/>
        </w:rPr>
        <w:t>Požadavky z hlediska telekomunikace</w:t>
      </w:r>
      <w:bookmarkEnd w:id="1"/>
      <w:bookmarkEnd w:id="2"/>
    </w:p>
    <w:p w14:paraId="14C07C98" w14:textId="281F79BD" w:rsidR="00124BE4" w:rsidRPr="005F140A" w:rsidRDefault="00124BE4" w:rsidP="00DF47F4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 xml:space="preserve">Optická vlákna musí vyhovovat požadavkům podle ITU – T G.657.A1 a </w:t>
      </w:r>
      <w:r w:rsidR="00BC3552" w:rsidRPr="005F140A">
        <w:rPr>
          <w:rFonts w:cs="Arial"/>
          <w:noProof/>
          <w:lang w:val="cs-CZ"/>
        </w:rPr>
        <w:t>řadě norem ČSN</w:t>
      </w:r>
      <w:r w:rsidRPr="005F140A">
        <w:rPr>
          <w:rFonts w:cs="Arial"/>
          <w:noProof/>
          <w:lang w:val="cs-CZ"/>
        </w:rPr>
        <w:t xml:space="preserve"> EN 60</w:t>
      </w:r>
      <w:r w:rsidR="00694303" w:rsidRPr="005F140A">
        <w:rPr>
          <w:rFonts w:cs="Arial"/>
          <w:noProof/>
          <w:lang w:val="cs-CZ"/>
        </w:rPr>
        <w:t xml:space="preserve"> </w:t>
      </w:r>
      <w:r w:rsidRPr="005F140A">
        <w:rPr>
          <w:rFonts w:cs="Arial"/>
          <w:noProof/>
          <w:lang w:val="cs-CZ"/>
        </w:rPr>
        <w:t xml:space="preserve">793. </w:t>
      </w:r>
      <w:r w:rsidR="00BC3552" w:rsidRPr="005F140A">
        <w:rPr>
          <w:rFonts w:cs="Arial"/>
          <w:noProof/>
          <w:lang w:val="cs-CZ"/>
        </w:rPr>
        <w:t>P</w:t>
      </w:r>
      <w:r w:rsidRPr="005F140A">
        <w:rPr>
          <w:rFonts w:cs="Arial"/>
          <w:noProof/>
          <w:lang w:val="cs-CZ"/>
        </w:rPr>
        <w:t xml:space="preserve">odmínky týkající se telekomunikace musí být splněny i </w:t>
      </w:r>
      <w:r w:rsidR="006104DC" w:rsidRPr="005F140A">
        <w:rPr>
          <w:rFonts w:cs="Arial"/>
          <w:noProof/>
          <w:lang w:val="cs-CZ"/>
        </w:rPr>
        <w:t>při</w:t>
      </w:r>
      <w:r w:rsidRPr="005F140A">
        <w:rPr>
          <w:rFonts w:cs="Arial"/>
          <w:noProof/>
          <w:lang w:val="cs-CZ"/>
        </w:rPr>
        <w:t xml:space="preserve"> extrémních požadavcích na venkovní vedení</w:t>
      </w:r>
      <w:r w:rsidR="00187A0E" w:rsidRPr="005F140A">
        <w:rPr>
          <w:rFonts w:cs="Arial"/>
          <w:noProof/>
          <w:lang w:val="cs-CZ"/>
        </w:rPr>
        <w:t>.</w:t>
      </w:r>
    </w:p>
    <w:p w14:paraId="37789621" w14:textId="77777777" w:rsidR="008F0F4F" w:rsidRPr="005F140A" w:rsidRDefault="00BC3552" w:rsidP="00DF47F4">
      <w:pPr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Hodnoty uvedené níže s ohledem na vlastnosti vláken musí být považovány jako limitní hodnoty po spletení a musí být splněny.</w:t>
      </w:r>
    </w:p>
    <w:p w14:paraId="282451B2" w14:textId="77777777" w:rsidR="008F0F4F" w:rsidRPr="005F140A" w:rsidRDefault="008F0F4F" w:rsidP="00DF47F4">
      <w:pPr>
        <w:jc w:val="both"/>
        <w:rPr>
          <w:rFonts w:ascii="Arial" w:hAnsi="Arial" w:cs="Arial"/>
        </w:rPr>
      </w:pPr>
    </w:p>
    <w:p w14:paraId="145EEE1C" w14:textId="08EE57C0" w:rsidR="00BC3552" w:rsidRPr="005F140A" w:rsidRDefault="009D0036" w:rsidP="00DF47F4">
      <w:p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Optická v</w:t>
      </w:r>
      <w:r w:rsidR="00BC3552" w:rsidRPr="005F140A">
        <w:rPr>
          <w:rFonts w:ascii="Arial" w:hAnsi="Arial" w:cs="Arial"/>
          <w:noProof/>
        </w:rPr>
        <w:t xml:space="preserve">lákna budou uložena v </w:t>
      </w:r>
      <w:r w:rsidR="00C44E94" w:rsidRPr="005F140A">
        <w:rPr>
          <w:rFonts w:ascii="Arial" w:hAnsi="Arial" w:cs="Arial"/>
          <w:noProof/>
        </w:rPr>
        <w:t>šesti</w:t>
      </w:r>
      <w:r w:rsidR="00862491" w:rsidRPr="005F140A">
        <w:rPr>
          <w:rFonts w:ascii="Arial" w:hAnsi="Arial" w:cs="Arial"/>
          <w:noProof/>
        </w:rPr>
        <w:t>/osmi</w:t>
      </w:r>
      <w:r w:rsidR="00BC3552" w:rsidRPr="005F140A">
        <w:rPr>
          <w:rFonts w:ascii="Arial" w:hAnsi="Arial" w:cs="Arial"/>
          <w:noProof/>
        </w:rPr>
        <w:t> </w:t>
      </w:r>
      <w:r w:rsidR="0028013B" w:rsidRPr="005F140A">
        <w:rPr>
          <w:rFonts w:ascii="Arial" w:hAnsi="Arial" w:cs="Arial"/>
          <w:noProof/>
        </w:rPr>
        <w:t>pla</w:t>
      </w:r>
      <w:r w:rsidR="004D27F9" w:rsidRPr="005F140A">
        <w:rPr>
          <w:rFonts w:ascii="Arial" w:hAnsi="Arial" w:cs="Arial"/>
          <w:noProof/>
        </w:rPr>
        <w:t>s</w:t>
      </w:r>
      <w:r w:rsidR="0028013B" w:rsidRPr="005F140A">
        <w:rPr>
          <w:rFonts w:ascii="Arial" w:hAnsi="Arial" w:cs="Arial"/>
          <w:noProof/>
        </w:rPr>
        <w:t>tových trubičkách</w:t>
      </w:r>
      <w:r w:rsidR="00BC3552" w:rsidRPr="005F140A">
        <w:rPr>
          <w:rFonts w:ascii="Arial" w:hAnsi="Arial" w:cs="Arial"/>
          <w:noProof/>
        </w:rPr>
        <w:t xml:space="preserve">. V každé </w:t>
      </w:r>
      <w:r w:rsidR="0028013B" w:rsidRPr="005F140A">
        <w:rPr>
          <w:rFonts w:ascii="Arial" w:hAnsi="Arial" w:cs="Arial"/>
          <w:noProof/>
        </w:rPr>
        <w:t>pla</w:t>
      </w:r>
      <w:r w:rsidR="004D27F9" w:rsidRPr="005F140A">
        <w:rPr>
          <w:rFonts w:ascii="Arial" w:hAnsi="Arial" w:cs="Arial"/>
          <w:noProof/>
        </w:rPr>
        <w:t>s</w:t>
      </w:r>
      <w:r w:rsidR="0028013B" w:rsidRPr="005F140A">
        <w:rPr>
          <w:rFonts w:ascii="Arial" w:hAnsi="Arial" w:cs="Arial"/>
          <w:noProof/>
        </w:rPr>
        <w:t>tové trubičce</w:t>
      </w:r>
      <w:r w:rsidR="00BC3552" w:rsidRPr="005F140A">
        <w:rPr>
          <w:rFonts w:ascii="Arial" w:hAnsi="Arial" w:cs="Arial"/>
          <w:noProof/>
        </w:rPr>
        <w:t xml:space="preserve"> bude umístěno </w:t>
      </w:r>
      <w:r w:rsidR="00C44E94" w:rsidRPr="005F140A">
        <w:rPr>
          <w:rFonts w:ascii="Arial" w:hAnsi="Arial" w:cs="Arial"/>
          <w:noProof/>
        </w:rPr>
        <w:t>8/</w:t>
      </w:r>
      <w:r w:rsidR="00BF3604" w:rsidRPr="005F140A">
        <w:rPr>
          <w:rFonts w:ascii="Arial" w:hAnsi="Arial" w:cs="Arial"/>
          <w:noProof/>
        </w:rPr>
        <w:t>12</w:t>
      </w:r>
      <w:r w:rsidR="00BC3552" w:rsidRPr="005F140A">
        <w:rPr>
          <w:rFonts w:ascii="Arial" w:hAnsi="Arial" w:cs="Arial"/>
          <w:noProof/>
        </w:rPr>
        <w:t xml:space="preserve"> </w:t>
      </w:r>
      <w:r w:rsidRPr="005F140A">
        <w:rPr>
          <w:rFonts w:ascii="Arial" w:hAnsi="Arial" w:cs="Arial"/>
          <w:noProof/>
        </w:rPr>
        <w:t xml:space="preserve">optických </w:t>
      </w:r>
      <w:r w:rsidR="00BC3552" w:rsidRPr="005F140A">
        <w:rPr>
          <w:rFonts w:ascii="Arial" w:hAnsi="Arial" w:cs="Arial"/>
          <w:noProof/>
        </w:rPr>
        <w:t>vláken.</w:t>
      </w:r>
    </w:p>
    <w:p w14:paraId="18E176D9" w14:textId="77777777" w:rsidR="00BC3552" w:rsidRPr="005F140A" w:rsidRDefault="00BC3552" w:rsidP="000C4CA8">
      <w:pPr>
        <w:rPr>
          <w:rFonts w:ascii="Arial" w:hAnsi="Arial" w:cs="Arial"/>
          <w:noProof/>
        </w:rPr>
      </w:pPr>
    </w:p>
    <w:p w14:paraId="1C993209" w14:textId="77777777" w:rsidR="00BC3552" w:rsidRPr="005F140A" w:rsidRDefault="00BC3552" w:rsidP="00834007">
      <w:pPr>
        <w:pStyle w:val="Odstavecseseznamem"/>
        <w:numPr>
          <w:ilvl w:val="0"/>
          <w:numId w:val="4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 xml:space="preserve">Optické vlákno podle doporučení: </w:t>
      </w:r>
      <w:r w:rsidRPr="005F140A">
        <w:rPr>
          <w:rFonts w:ascii="Arial" w:hAnsi="Arial" w:cs="Arial"/>
          <w:noProof/>
        </w:rPr>
        <w:tab/>
      </w:r>
      <w:r w:rsidRPr="005F140A">
        <w:rPr>
          <w:rFonts w:ascii="Arial" w:hAnsi="Arial" w:cs="Arial"/>
          <w:noProof/>
        </w:rPr>
        <w:tab/>
      </w:r>
      <w:r w:rsidR="008211AE" w:rsidRPr="005F140A">
        <w:rPr>
          <w:rFonts w:ascii="Arial" w:hAnsi="Arial" w:cs="Arial"/>
          <w:noProof/>
        </w:rPr>
        <w:tab/>
      </w:r>
      <w:r w:rsidRPr="005F140A">
        <w:rPr>
          <w:rFonts w:ascii="Arial" w:hAnsi="Arial" w:cs="Arial"/>
          <w:noProof/>
        </w:rPr>
        <w:t>ITU – T G.657.A1</w:t>
      </w:r>
    </w:p>
    <w:p w14:paraId="3C213685" w14:textId="77777777" w:rsidR="00BC3552" w:rsidRPr="005F140A" w:rsidRDefault="00BC3552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 xml:space="preserve">Průměr vidového pole na 1310 nm: </w:t>
      </w:r>
      <w:r w:rsidRPr="005F140A">
        <w:rPr>
          <w:rFonts w:ascii="Arial" w:hAnsi="Arial" w:cs="Arial"/>
          <w:noProof/>
        </w:rPr>
        <w:tab/>
      </w:r>
      <w:r w:rsidRPr="005F140A">
        <w:rPr>
          <w:rFonts w:ascii="Arial" w:hAnsi="Arial" w:cs="Arial"/>
          <w:noProof/>
        </w:rPr>
        <w:tab/>
      </w:r>
      <w:r w:rsidR="008211AE" w:rsidRPr="005F140A">
        <w:rPr>
          <w:rFonts w:ascii="Arial" w:hAnsi="Arial" w:cs="Arial"/>
          <w:noProof/>
        </w:rPr>
        <w:tab/>
      </w:r>
      <w:r w:rsidRPr="005F140A">
        <w:rPr>
          <w:rFonts w:ascii="Arial" w:hAnsi="Arial" w:cs="Arial"/>
          <w:noProof/>
        </w:rPr>
        <w:t>8.7 – 9.3 um</w:t>
      </w:r>
    </w:p>
    <w:p w14:paraId="61356F72" w14:textId="77777777" w:rsidR="00BC3552" w:rsidRPr="005F140A" w:rsidRDefault="00BC3552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 xml:space="preserve">Polarizační vidová disperze LDV: </w:t>
      </w:r>
      <w:r w:rsidRPr="005F140A">
        <w:rPr>
          <w:rFonts w:ascii="Arial" w:hAnsi="Arial" w:cs="Arial"/>
          <w:noProof/>
        </w:rPr>
        <w:tab/>
      </w:r>
      <w:r w:rsidRPr="005F140A">
        <w:rPr>
          <w:rFonts w:ascii="Arial" w:hAnsi="Arial" w:cs="Arial"/>
          <w:noProof/>
        </w:rPr>
        <w:tab/>
      </w:r>
      <w:r w:rsidR="008211AE" w:rsidRPr="005F140A">
        <w:rPr>
          <w:rFonts w:ascii="Arial" w:hAnsi="Arial" w:cs="Arial"/>
          <w:noProof/>
        </w:rPr>
        <w:tab/>
      </w:r>
      <w:r w:rsidRPr="005F140A">
        <w:rPr>
          <w:rFonts w:ascii="Arial" w:hAnsi="Arial" w:cs="Arial"/>
          <w:noProof/>
        </w:rPr>
        <w:t>0,1 ps/km1/2</w:t>
      </w:r>
    </w:p>
    <w:p w14:paraId="7F2094B8" w14:textId="77777777" w:rsidR="00BC3552" w:rsidRPr="005F140A" w:rsidRDefault="00BC3552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Koeficient útlumu</w:t>
      </w:r>
      <w:r w:rsidR="008211AE" w:rsidRPr="005F140A">
        <w:rPr>
          <w:rFonts w:ascii="Arial" w:hAnsi="Arial" w:cs="Arial"/>
          <w:noProof/>
        </w:rPr>
        <w:t xml:space="preserve"> α na vlnové délce 1310 nm:</w:t>
      </w:r>
      <w:r w:rsidR="008211AE" w:rsidRPr="005F140A">
        <w:rPr>
          <w:rFonts w:ascii="Arial" w:hAnsi="Arial" w:cs="Arial"/>
          <w:noProof/>
        </w:rPr>
        <w:tab/>
        <w:t>max. 0,35 dB/km</w:t>
      </w:r>
    </w:p>
    <w:p w14:paraId="024A1BA3" w14:textId="77777777" w:rsidR="00BF3604" w:rsidRPr="005F140A" w:rsidRDefault="00BF3604" w:rsidP="00BF3604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Koeficient útlumu α na vlnové délce 1383 nm:</w:t>
      </w:r>
      <w:r w:rsidRPr="005F140A">
        <w:rPr>
          <w:rFonts w:ascii="Arial" w:hAnsi="Arial" w:cs="Arial"/>
          <w:noProof/>
        </w:rPr>
        <w:tab/>
        <w:t>max. 0,33 dB/km</w:t>
      </w:r>
    </w:p>
    <w:p w14:paraId="1FF65387" w14:textId="7ECAF6D8" w:rsidR="008211AE" w:rsidRPr="005F140A" w:rsidRDefault="008211AE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Koeficient útlumu α na vlnové délce 1550 nm:</w:t>
      </w:r>
      <w:r w:rsidRPr="005F140A">
        <w:rPr>
          <w:rFonts w:ascii="Arial" w:hAnsi="Arial" w:cs="Arial"/>
          <w:noProof/>
        </w:rPr>
        <w:tab/>
        <w:t>max. 0,23 dB/km</w:t>
      </w:r>
    </w:p>
    <w:p w14:paraId="63A01BA2" w14:textId="0F49EAD9" w:rsidR="00D74E05" w:rsidRPr="005F140A" w:rsidRDefault="00D74E05" w:rsidP="00D74E05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lastRenderedPageBreak/>
        <w:t>Koeficient útlumu α na vlnové délce 1625 nm:</w:t>
      </w:r>
      <w:r w:rsidRPr="005F140A">
        <w:rPr>
          <w:rFonts w:ascii="Arial" w:hAnsi="Arial" w:cs="Arial"/>
          <w:noProof/>
        </w:rPr>
        <w:tab/>
        <w:t>max. 0,30 dB/km</w:t>
      </w:r>
    </w:p>
    <w:p w14:paraId="236D2480" w14:textId="77777777" w:rsidR="00B57390" w:rsidRPr="005F140A" w:rsidRDefault="00B57390" w:rsidP="00B57390">
      <w:pPr>
        <w:spacing w:line="288" w:lineRule="auto"/>
        <w:jc w:val="both"/>
        <w:rPr>
          <w:rFonts w:ascii="Arial" w:hAnsi="Arial" w:cs="Arial"/>
          <w:noProof/>
        </w:rPr>
      </w:pPr>
    </w:p>
    <w:p w14:paraId="3B89506F" w14:textId="0C13AA75" w:rsidR="006104DC" w:rsidRPr="005F140A" w:rsidRDefault="006104DC" w:rsidP="00815589">
      <w:pPr>
        <w:pStyle w:val="Nadpis2"/>
        <w:keepNext/>
        <w:tabs>
          <w:tab w:val="clear" w:pos="6521"/>
        </w:tabs>
        <w:spacing w:before="240" w:after="60"/>
        <w:ind w:left="1135" w:hanging="1135"/>
        <w:rPr>
          <w:sz w:val="20"/>
          <w:szCs w:val="20"/>
        </w:rPr>
      </w:pPr>
      <w:r w:rsidRPr="005F140A">
        <w:rPr>
          <w:sz w:val="20"/>
          <w:szCs w:val="20"/>
        </w:rPr>
        <w:t>Identifikace, označení a popis</w:t>
      </w:r>
    </w:p>
    <w:p w14:paraId="1DDF954F" w14:textId="77777777" w:rsidR="000B08B2" w:rsidRPr="005F140A" w:rsidRDefault="000B08B2" w:rsidP="000B08B2">
      <w:pPr>
        <w:rPr>
          <w:rFonts w:ascii="Arial" w:hAnsi="Arial" w:cs="Arial"/>
        </w:rPr>
      </w:pPr>
    </w:p>
    <w:p w14:paraId="74DA7ADA" w14:textId="7F613531" w:rsidR="006D72B4" w:rsidRPr="005F140A" w:rsidRDefault="006D72B4" w:rsidP="006D72B4">
      <w:p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Na plášti kabelu musí být uvedeny minimálně tyto údaje:</w:t>
      </w:r>
    </w:p>
    <w:p w14:paraId="7ECA3E2B" w14:textId="77777777" w:rsidR="00BF3604" w:rsidRPr="005F140A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název nebo logo výrobce</w:t>
      </w:r>
    </w:p>
    <w:p w14:paraId="2FBFEBFC" w14:textId="77777777" w:rsidR="00BF3604" w:rsidRPr="005F140A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typové označení</w:t>
      </w:r>
    </w:p>
    <w:p w14:paraId="70CCFFD4" w14:textId="77777777" w:rsidR="00BF3604" w:rsidRPr="005F140A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datum výroby (měsíc/rok)</w:t>
      </w:r>
    </w:p>
    <w:p w14:paraId="037F6DB1" w14:textId="0524566F" w:rsidR="00BF3604" w:rsidRPr="005F140A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číselný kód (objednací číslo, výrobní šarže)</w:t>
      </w:r>
    </w:p>
    <w:p w14:paraId="4A9FD493" w14:textId="77777777" w:rsidR="00BF3604" w:rsidRPr="005F140A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počet vláken v kabelu celkem</w:t>
      </w:r>
    </w:p>
    <w:p w14:paraId="70AAEADC" w14:textId="77777777" w:rsidR="00BF3604" w:rsidRPr="005F140A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výrobní délka s uvedením v metrech (metráž)</w:t>
      </w:r>
    </w:p>
    <w:p w14:paraId="6800E37E" w14:textId="77777777" w:rsidR="00BF3604" w:rsidRPr="005F140A" w:rsidRDefault="00BF3604" w:rsidP="00BF3604">
      <w:pPr>
        <w:spacing w:before="60"/>
        <w:jc w:val="both"/>
        <w:rPr>
          <w:rFonts w:ascii="Arial" w:hAnsi="Arial" w:cs="Arial"/>
          <w:noProof/>
        </w:rPr>
      </w:pPr>
      <w:r w:rsidRPr="005F140A">
        <w:rPr>
          <w:rFonts w:ascii="Arial" w:hAnsi="Arial" w:cs="Arial"/>
          <w:noProof/>
        </w:rPr>
        <w:t>Metráž musí být vyznačena bez přerušení v souvislé řadě (každý metr).</w:t>
      </w:r>
    </w:p>
    <w:p w14:paraId="768C489A" w14:textId="77777777" w:rsidR="00BF3604" w:rsidRPr="005F140A" w:rsidRDefault="00BF3604" w:rsidP="006D72B4">
      <w:pPr>
        <w:spacing w:before="60"/>
        <w:jc w:val="both"/>
        <w:rPr>
          <w:rFonts w:ascii="Arial" w:hAnsi="Arial" w:cs="Arial"/>
          <w:noProof/>
        </w:rPr>
      </w:pPr>
    </w:p>
    <w:p w14:paraId="0A177647" w14:textId="77777777" w:rsidR="00694303" w:rsidRPr="005F140A" w:rsidRDefault="00694303" w:rsidP="000C4CA8">
      <w:pPr>
        <w:rPr>
          <w:rFonts w:ascii="Arial" w:hAnsi="Arial" w:cs="Arial"/>
        </w:rPr>
      </w:pPr>
    </w:p>
    <w:p w14:paraId="41214AB3" w14:textId="77777777" w:rsidR="00F50D7F" w:rsidRPr="005F140A" w:rsidRDefault="00F50D7F" w:rsidP="00815589">
      <w:pPr>
        <w:pStyle w:val="Nadpis3"/>
        <w:rPr>
          <w:sz w:val="20"/>
          <w:szCs w:val="20"/>
        </w:rPr>
      </w:pPr>
      <w:r w:rsidRPr="005F140A">
        <w:rPr>
          <w:sz w:val="20"/>
          <w:szCs w:val="20"/>
        </w:rPr>
        <w:t xml:space="preserve">Barevná identifikace vláken </w:t>
      </w:r>
    </w:p>
    <w:p w14:paraId="353B84C1" w14:textId="39ECD3CD" w:rsidR="00F50D7F" w:rsidRPr="005F140A" w:rsidRDefault="00F50D7F" w:rsidP="00D34E00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 xml:space="preserve">Musí být zajištěno, že všechna vlákna jsou jednoznačně barevně označená. To platí i v případě, že jsou vlákna rozložena do několika </w:t>
      </w:r>
      <w:r w:rsidR="0028013B" w:rsidRPr="005F140A">
        <w:rPr>
          <w:rFonts w:cs="Arial"/>
          <w:noProof/>
          <w:lang w:val="cs-CZ"/>
        </w:rPr>
        <w:t>plastových trubiček</w:t>
      </w:r>
      <w:r w:rsidRPr="005F140A">
        <w:rPr>
          <w:rFonts w:cs="Arial"/>
          <w:noProof/>
          <w:lang w:val="cs-CZ"/>
        </w:rPr>
        <w:t>.</w:t>
      </w:r>
    </w:p>
    <w:p w14:paraId="23AFF79F" w14:textId="0000B98D" w:rsidR="00B45ED9" w:rsidRPr="005F140A" w:rsidRDefault="00F50D7F" w:rsidP="00F62A1B">
      <w:pPr>
        <w:pStyle w:val="atn-text"/>
        <w:ind w:left="0"/>
        <w:jc w:val="both"/>
        <w:rPr>
          <w:rFonts w:cs="Arial"/>
          <w:noProof/>
        </w:rPr>
      </w:pPr>
      <w:r w:rsidRPr="005F140A">
        <w:rPr>
          <w:rFonts w:cs="Arial"/>
          <w:noProof/>
          <w:lang w:val="cs-CZ"/>
        </w:rPr>
        <w:t>Zbarvení pro jednobarevná (plně barevná) vlákna musí korespondovat s</w:t>
      </w:r>
      <w:r w:rsidR="005857DE" w:rsidRPr="005F140A">
        <w:rPr>
          <w:rFonts w:cs="Arial"/>
          <w:noProof/>
          <w:lang w:val="cs-CZ"/>
        </w:rPr>
        <w:t> předpisem TIA</w:t>
      </w:r>
      <w:r w:rsidR="00862655" w:rsidRPr="005F140A">
        <w:rPr>
          <w:rFonts w:cs="Arial"/>
          <w:noProof/>
          <w:lang w:val="cs-CZ"/>
        </w:rPr>
        <w:t>/EIA</w:t>
      </w:r>
      <w:r w:rsidR="005857DE" w:rsidRPr="005F140A">
        <w:rPr>
          <w:rFonts w:cs="Arial"/>
          <w:noProof/>
          <w:lang w:val="cs-CZ"/>
        </w:rPr>
        <w:t>-598-A</w:t>
      </w:r>
      <w:r w:rsidRPr="005F140A">
        <w:rPr>
          <w:rFonts w:cs="Arial"/>
          <w:noProof/>
          <w:lang w:val="cs-CZ"/>
        </w:rPr>
        <w:t xml:space="preserve">. </w:t>
      </w:r>
      <w:r w:rsidR="00D470A7" w:rsidRPr="005F140A">
        <w:rPr>
          <w:rFonts w:cs="Arial"/>
          <w:noProof/>
          <w:lang w:val="cs-CZ"/>
        </w:rPr>
        <w:t>Vlastnosti v</w:t>
      </w:r>
      <w:r w:rsidR="00862655" w:rsidRPr="005F140A">
        <w:rPr>
          <w:rFonts w:cs="Arial"/>
          <w:noProof/>
          <w:lang w:val="cs-CZ"/>
        </w:rPr>
        <w:t>lák</w:t>
      </w:r>
      <w:r w:rsidR="006F53F0" w:rsidRPr="005F140A">
        <w:rPr>
          <w:rFonts w:cs="Arial"/>
          <w:noProof/>
          <w:lang w:val="cs-CZ"/>
        </w:rPr>
        <w:t>en</w:t>
      </w:r>
      <w:r w:rsidR="00862655" w:rsidRPr="005F140A">
        <w:rPr>
          <w:rFonts w:cs="Arial"/>
          <w:noProof/>
          <w:lang w:val="cs-CZ"/>
        </w:rPr>
        <w:t xml:space="preserve"> se nesmí barvením změnit.</w:t>
      </w:r>
    </w:p>
    <w:p w14:paraId="0F67EED8" w14:textId="77777777" w:rsidR="00187A0E" w:rsidRPr="005F140A" w:rsidRDefault="00187A0E" w:rsidP="00F50D7F">
      <w:pPr>
        <w:rPr>
          <w:rFonts w:ascii="Arial" w:hAnsi="Arial" w:cs="Arial"/>
          <w:noProof/>
        </w:rPr>
      </w:pPr>
    </w:p>
    <w:p w14:paraId="4F6C840B" w14:textId="77777777" w:rsidR="00EF18FC" w:rsidRPr="005F140A" w:rsidRDefault="00EF18FC" w:rsidP="00F50D7F">
      <w:pPr>
        <w:rPr>
          <w:rFonts w:ascii="Arial" w:hAnsi="Arial" w:cs="Arial"/>
          <w:noProof/>
        </w:rPr>
      </w:pPr>
    </w:p>
    <w:p w14:paraId="00A53701" w14:textId="78819936" w:rsidR="00F50D7F" w:rsidRPr="005F140A" w:rsidRDefault="00140D67" w:rsidP="00F62A1B">
      <w:pPr>
        <w:rPr>
          <w:rFonts w:ascii="Arial" w:hAnsi="Arial" w:cs="Arial"/>
          <w:noProof/>
        </w:rPr>
      </w:pPr>
      <w:r w:rsidRPr="005F140A">
        <w:rPr>
          <w:rFonts w:ascii="Arial" w:hAnsi="Arial" w:cs="Arial"/>
          <w:b/>
          <w:noProof/>
        </w:rPr>
        <w:t>Barevné</w:t>
      </w:r>
      <w:r w:rsidR="00D470A7" w:rsidRPr="005F140A">
        <w:rPr>
          <w:rFonts w:ascii="Arial" w:hAnsi="Arial" w:cs="Arial"/>
          <w:b/>
          <w:noProof/>
        </w:rPr>
        <w:t xml:space="preserve"> značení</w:t>
      </w:r>
    </w:p>
    <w:p w14:paraId="13569E1F" w14:textId="77777777" w:rsidR="00BF3604" w:rsidRPr="005F140A" w:rsidRDefault="00BF3604" w:rsidP="00BF3604">
      <w:pPr>
        <w:rPr>
          <w:rFonts w:ascii="Arial" w:hAnsi="Arial" w:cs="Arial"/>
        </w:rPr>
      </w:pPr>
    </w:p>
    <w:tbl>
      <w:tblPr>
        <w:tblW w:w="47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420"/>
        <w:gridCol w:w="740"/>
        <w:gridCol w:w="1566"/>
      </w:tblGrid>
      <w:tr w:rsidR="00BF3604" w:rsidRPr="005F140A" w14:paraId="4F6D4795" w14:textId="77777777" w:rsidTr="00271261">
        <w:trPr>
          <w:trHeight w:val="1140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CD45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Barva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D13F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170F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Zkr.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64A1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číslo</w:t>
            </w:r>
          </w:p>
        </w:tc>
      </w:tr>
      <w:tr w:rsidR="00BF3604" w:rsidRPr="005F140A" w14:paraId="4837A33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09D4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modrá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14:paraId="3565D6AB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30FE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bl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5610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001</w:t>
            </w:r>
          </w:p>
        </w:tc>
      </w:tr>
      <w:tr w:rsidR="00BF3604" w:rsidRPr="005F140A" w14:paraId="77A4DCBC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608D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oranžová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5390BB37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1D72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or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90E8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002</w:t>
            </w:r>
          </w:p>
        </w:tc>
      </w:tr>
      <w:tr w:rsidR="00BF3604" w:rsidRPr="005F140A" w14:paraId="5B508969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0AF1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zelená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5E716F94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6B2A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gn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0166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003</w:t>
            </w:r>
          </w:p>
        </w:tc>
      </w:tr>
      <w:tr w:rsidR="00BF3604" w:rsidRPr="005F140A" w14:paraId="022FB92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5570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hnědá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noWrap/>
            <w:vAlign w:val="bottom"/>
            <w:hideMark/>
          </w:tcPr>
          <w:p w14:paraId="103E90CB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6CD3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br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B384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004</w:t>
            </w:r>
          </w:p>
        </w:tc>
      </w:tr>
      <w:tr w:rsidR="00BF3604" w:rsidRPr="005F140A" w14:paraId="0DF042FB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E939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šedá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B491F6E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82C6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gr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A82B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005</w:t>
            </w:r>
          </w:p>
        </w:tc>
      </w:tr>
      <w:tr w:rsidR="00BF3604" w:rsidRPr="005F140A" w14:paraId="3A7661D5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43FD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bílá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3295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04C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ws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D6DB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006</w:t>
            </w:r>
          </w:p>
        </w:tc>
      </w:tr>
      <w:tr w:rsidR="00BF3604" w:rsidRPr="005F140A" w14:paraId="6B5E0AE2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ECC9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červená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7EFD501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561D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rt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6CB4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007</w:t>
            </w:r>
          </w:p>
        </w:tc>
      </w:tr>
      <w:tr w:rsidR="00BF3604" w:rsidRPr="005F140A" w14:paraId="448E3A2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639C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černá/transparentní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BFE138B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73FD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sw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AF77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008</w:t>
            </w:r>
          </w:p>
        </w:tc>
      </w:tr>
      <w:tr w:rsidR="00BF3604" w:rsidRPr="005F140A" w14:paraId="4D78A396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CBEC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žlutá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93DE99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6075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ge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5048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009</w:t>
            </w:r>
          </w:p>
        </w:tc>
      </w:tr>
      <w:tr w:rsidR="00BF3604" w:rsidRPr="005F140A" w14:paraId="61209F9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8BA2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purpurová (fialová)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14:paraId="36818D09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5B2D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vi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9D13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010</w:t>
            </w:r>
          </w:p>
        </w:tc>
      </w:tr>
      <w:tr w:rsidR="00BF3604" w:rsidRPr="005F140A" w14:paraId="557B0715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6A53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růžová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14:paraId="1479B42B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8A13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pk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B414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011</w:t>
            </w:r>
          </w:p>
        </w:tc>
      </w:tr>
      <w:tr w:rsidR="00BF3604" w:rsidRPr="005F140A" w14:paraId="5F786377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83B9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tyrkysová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98951E8" w14:textId="77777777" w:rsidR="00BF3604" w:rsidRPr="005F140A" w:rsidRDefault="00BF3604" w:rsidP="00271261">
            <w:pPr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B4F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proofErr w:type="spellStart"/>
            <w:r w:rsidRPr="005F140A">
              <w:rPr>
                <w:rFonts w:ascii="Arial" w:hAnsi="Arial" w:cs="Arial"/>
              </w:rPr>
              <w:t>tk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5A13" w14:textId="77777777" w:rsidR="00BF3604" w:rsidRPr="005F140A" w:rsidRDefault="00BF3604" w:rsidP="00271261">
            <w:pPr>
              <w:jc w:val="center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012</w:t>
            </w:r>
          </w:p>
        </w:tc>
      </w:tr>
    </w:tbl>
    <w:p w14:paraId="1516EE80" w14:textId="6B078ACA" w:rsidR="00187A0E" w:rsidRPr="005F140A" w:rsidRDefault="00187A0E" w:rsidP="00F62A1B">
      <w:pPr>
        <w:rPr>
          <w:rFonts w:ascii="Arial" w:hAnsi="Arial" w:cs="Arial"/>
        </w:rPr>
      </w:pPr>
    </w:p>
    <w:p w14:paraId="1B645707" w14:textId="77777777" w:rsidR="00E04871" w:rsidRPr="005F140A" w:rsidRDefault="00E04871" w:rsidP="00F62A1B">
      <w:pPr>
        <w:rPr>
          <w:rFonts w:ascii="Arial" w:hAnsi="Arial" w:cs="Arial"/>
        </w:rPr>
      </w:pPr>
    </w:p>
    <w:p w14:paraId="4B47D87C" w14:textId="77777777" w:rsidR="001D5F5D" w:rsidRPr="005F140A" w:rsidRDefault="001D5F5D" w:rsidP="00F62A1B">
      <w:pPr>
        <w:rPr>
          <w:rFonts w:ascii="Arial" w:hAnsi="Arial" w:cs="Arial"/>
        </w:rPr>
      </w:pPr>
    </w:p>
    <w:p w14:paraId="655B634E" w14:textId="77777777" w:rsidR="00E32CCE" w:rsidRPr="005F140A" w:rsidRDefault="00E32CCE" w:rsidP="003C1B86">
      <w:pPr>
        <w:pStyle w:val="Nadpis1"/>
        <w:rPr>
          <w:sz w:val="20"/>
          <w:szCs w:val="20"/>
        </w:rPr>
      </w:pPr>
      <w:r w:rsidRPr="005F140A">
        <w:rPr>
          <w:sz w:val="20"/>
          <w:szCs w:val="20"/>
        </w:rPr>
        <w:t>Schválení a zkoušky</w:t>
      </w:r>
    </w:p>
    <w:p w14:paraId="7DFD8DE9" w14:textId="77777777" w:rsidR="00DA5DA1" w:rsidRPr="005F140A" w:rsidRDefault="00DA5DA1" w:rsidP="00B56712">
      <w:pPr>
        <w:jc w:val="both"/>
        <w:rPr>
          <w:rStyle w:val="nadpisclanku1"/>
          <w:b w:val="0"/>
        </w:rPr>
      </w:pPr>
    </w:p>
    <w:p w14:paraId="033A170A" w14:textId="77777777" w:rsidR="0067759D" w:rsidRPr="005F140A" w:rsidRDefault="0067759D" w:rsidP="00B56712">
      <w:pPr>
        <w:jc w:val="both"/>
        <w:rPr>
          <w:rStyle w:val="nadpisclanku1"/>
          <w:b w:val="0"/>
        </w:rPr>
      </w:pPr>
      <w:r w:rsidRPr="005F140A">
        <w:rPr>
          <w:rStyle w:val="nadpisclanku1"/>
          <w:b w:val="0"/>
        </w:rPr>
        <w:t>Zkoušky musí být provedené dle platných norem, pokud nejsou dohodnuty odlišné předpisy. Jakékoliv změny v průběhu smlouvy jsou přípustné pouze v případě vzájemné dohody. Na žádost objednatele musí být sděleni subdodavatelé.</w:t>
      </w:r>
    </w:p>
    <w:p w14:paraId="6692839E" w14:textId="77777777" w:rsidR="0067759D" w:rsidRPr="005F140A" w:rsidRDefault="0067759D" w:rsidP="00B56712">
      <w:pPr>
        <w:jc w:val="both"/>
        <w:rPr>
          <w:rStyle w:val="nadpisclanku1"/>
          <w:b w:val="0"/>
        </w:rPr>
      </w:pPr>
    </w:p>
    <w:p w14:paraId="1DD02BF4" w14:textId="77777777" w:rsidR="0067759D" w:rsidRPr="005F140A" w:rsidRDefault="0067759D" w:rsidP="00B56712">
      <w:pPr>
        <w:pStyle w:val="Nadpis2"/>
        <w:jc w:val="both"/>
        <w:rPr>
          <w:rStyle w:val="nadpisclanku1"/>
          <w:b/>
        </w:rPr>
      </w:pPr>
      <w:r w:rsidRPr="005F140A">
        <w:rPr>
          <w:rStyle w:val="nadpisclanku1"/>
          <w:b/>
        </w:rPr>
        <w:t>Kontrola a testování</w:t>
      </w:r>
    </w:p>
    <w:p w14:paraId="5632FB2B" w14:textId="77777777" w:rsidR="00807670" w:rsidRPr="005F140A" w:rsidRDefault="00807670" w:rsidP="00B56712">
      <w:pPr>
        <w:tabs>
          <w:tab w:val="left" w:pos="567"/>
        </w:tabs>
        <w:jc w:val="both"/>
        <w:rPr>
          <w:rFonts w:ascii="Arial" w:hAnsi="Arial" w:cs="Arial"/>
          <w:b/>
          <w:caps/>
        </w:rPr>
      </w:pPr>
    </w:p>
    <w:p w14:paraId="7CDA7E0E" w14:textId="21B32EE8" w:rsidR="00807670" w:rsidRPr="005F140A" w:rsidRDefault="00807670" w:rsidP="00B56712">
      <w:pPr>
        <w:tabs>
          <w:tab w:val="left" w:pos="567"/>
        </w:tabs>
        <w:jc w:val="both"/>
        <w:rPr>
          <w:rStyle w:val="nadpisclanku1"/>
          <w:b w:val="0"/>
        </w:rPr>
      </w:pPr>
      <w:r w:rsidRPr="005F140A">
        <w:rPr>
          <w:rStyle w:val="nadpisclanku1"/>
          <w:b w:val="0"/>
        </w:rPr>
        <w:t xml:space="preserve">Měření mohou být prováděna pouze s náležitým a kalibrovaným měřícím zařízením. </w:t>
      </w:r>
      <w:r w:rsidR="0068195E" w:rsidRPr="005F140A">
        <w:rPr>
          <w:rStyle w:val="nadpisclanku1"/>
          <w:b w:val="0"/>
        </w:rPr>
        <w:t>Dodavatel</w:t>
      </w:r>
      <w:r w:rsidRPr="005F140A">
        <w:rPr>
          <w:rStyle w:val="nadpisclanku1"/>
          <w:b w:val="0"/>
        </w:rPr>
        <w:t xml:space="preserve"> musí umožnit na vyžádání zadavatele přístup ke všem platným kalibračním certifikátům. Zadavatel si vyhrazuje právo účastnit se </w:t>
      </w:r>
      <w:r w:rsidRPr="005F140A">
        <w:rPr>
          <w:rStyle w:val="nadpisclanku1"/>
          <w:b w:val="0"/>
        </w:rPr>
        <w:lastRenderedPageBreak/>
        <w:t xml:space="preserve">všech kontrol, zkoušek a měření, konzultovat měření a výsledky s třetí stranou, pověřit třetí stranu těmito pracemi a dozorem při prováděných kontrolách, zkouškách a měřeních. Výsledky zkoušek, použité postupy, použité měřicí přístroje, místo, datum, čas, podmínky a okolní prostředí musí být uvedeny v protokolu v českém jazyce. Tento protokol musí být podepsán osobou, která je pověřena zadavatelem, pokud tato osoba je přítomna. </w:t>
      </w:r>
    </w:p>
    <w:p w14:paraId="6522CC54" w14:textId="2CC256DF" w:rsidR="00807670" w:rsidRPr="005F140A" w:rsidRDefault="0068195E" w:rsidP="00B56712">
      <w:pPr>
        <w:tabs>
          <w:tab w:val="left" w:pos="567"/>
        </w:tabs>
        <w:jc w:val="both"/>
        <w:rPr>
          <w:rStyle w:val="nadpisclanku1"/>
          <w:b w:val="0"/>
        </w:rPr>
      </w:pPr>
      <w:r w:rsidRPr="005F140A">
        <w:rPr>
          <w:rStyle w:val="nadpisclanku1"/>
          <w:b w:val="0"/>
        </w:rPr>
        <w:t>Dodavatel</w:t>
      </w:r>
      <w:r w:rsidR="00807670" w:rsidRPr="005F140A">
        <w:rPr>
          <w:rStyle w:val="nadpisclanku1"/>
          <w:b w:val="0"/>
        </w:rPr>
        <w:t xml:space="preserve"> musí zajistit vhodnými opatřeními, aby se vyloučilo případné manipulaci s výsledky měření. V případě, že </w:t>
      </w:r>
      <w:r w:rsidRPr="005F140A">
        <w:rPr>
          <w:rStyle w:val="nadpisclanku1"/>
          <w:b w:val="0"/>
        </w:rPr>
        <w:t>dodavatel</w:t>
      </w:r>
      <w:r w:rsidR="00807670" w:rsidRPr="005F140A">
        <w:rPr>
          <w:rStyle w:val="nadpisclanku1"/>
          <w:b w:val="0"/>
        </w:rPr>
        <w:t xml:space="preserve"> není schopen prokázat, že nedošlo k manipulaci s výsledky měření, musí se měření opakovat na žádost zadavatele a to bezplatně.</w:t>
      </w:r>
      <w:r w:rsidR="00B56712" w:rsidRPr="005F140A">
        <w:rPr>
          <w:rStyle w:val="nadpisclanku1"/>
          <w:b w:val="0"/>
        </w:rPr>
        <w:t xml:space="preserve"> </w:t>
      </w:r>
    </w:p>
    <w:p w14:paraId="303C711D" w14:textId="77777777" w:rsidR="00B56712" w:rsidRPr="005F140A" w:rsidRDefault="00B56712" w:rsidP="00B56712">
      <w:pPr>
        <w:tabs>
          <w:tab w:val="left" w:pos="567"/>
        </w:tabs>
        <w:jc w:val="both"/>
        <w:rPr>
          <w:rStyle w:val="nadpisclanku1"/>
          <w:b w:val="0"/>
        </w:rPr>
      </w:pPr>
    </w:p>
    <w:p w14:paraId="31873F28" w14:textId="77777777" w:rsidR="00807670" w:rsidRPr="005F140A" w:rsidRDefault="00807670" w:rsidP="00B56712">
      <w:pPr>
        <w:pStyle w:val="Nadpis2"/>
        <w:jc w:val="both"/>
        <w:rPr>
          <w:rStyle w:val="nadpisclanku1"/>
          <w:b/>
        </w:rPr>
      </w:pPr>
      <w:r w:rsidRPr="005F140A">
        <w:rPr>
          <w:rStyle w:val="nadpisclanku1"/>
          <w:b/>
        </w:rPr>
        <w:t>Typové zkoušky</w:t>
      </w:r>
    </w:p>
    <w:p w14:paraId="68CC3375" w14:textId="3C55D26B" w:rsidR="00727AC6" w:rsidRPr="005F140A" w:rsidRDefault="00862655" w:rsidP="00862655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Style w:val="nadpisclanku1"/>
          <w:b w:val="0"/>
          <w:lang w:val="cs-CZ"/>
        </w:rPr>
        <w:t xml:space="preserve">Uchazeč předloží v nabídce kopie zkušebních protokolů z typových zkoušek dle předmětných norem.  </w:t>
      </w:r>
    </w:p>
    <w:p w14:paraId="7CDEF447" w14:textId="77777777" w:rsidR="000D6A3E" w:rsidRPr="005F140A" w:rsidRDefault="00807670" w:rsidP="00B56712">
      <w:pPr>
        <w:pStyle w:val="Nadpis4"/>
        <w:tabs>
          <w:tab w:val="clear" w:pos="1146"/>
          <w:tab w:val="num" w:pos="993"/>
        </w:tabs>
        <w:ind w:hanging="1146"/>
        <w:jc w:val="both"/>
        <w:rPr>
          <w:sz w:val="20"/>
          <w:szCs w:val="20"/>
        </w:rPr>
      </w:pPr>
      <w:bookmarkStart w:id="3" w:name="_Toc418519665"/>
      <w:bookmarkStart w:id="4" w:name="_Toc121292729"/>
      <w:r w:rsidRPr="005F140A">
        <w:rPr>
          <w:sz w:val="20"/>
          <w:szCs w:val="20"/>
        </w:rPr>
        <w:t>Zkouška podélné vodotěsnosti (test na průnik vody)</w:t>
      </w:r>
      <w:bookmarkEnd w:id="3"/>
      <w:bookmarkEnd w:id="4"/>
    </w:p>
    <w:p w14:paraId="1E0B43CB" w14:textId="05494DCD" w:rsidR="00862655" w:rsidRPr="005F140A" w:rsidRDefault="002B69BB" w:rsidP="00F62A1B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Plastová trubička je</w:t>
      </w:r>
      <w:r w:rsidR="00807670" w:rsidRPr="005F140A">
        <w:rPr>
          <w:rFonts w:cs="Arial"/>
          <w:lang w:val="cs-CZ"/>
        </w:rPr>
        <w:t xml:space="preserve"> chráněná proti vniknutí vody pomocí vhodné plnící složky. Zkouška proti vniknutí vody musí být provedena podle části 9.13 normy </w:t>
      </w:r>
      <w:r w:rsidR="000D6A3E" w:rsidRPr="005F140A">
        <w:rPr>
          <w:rFonts w:cs="Arial"/>
          <w:lang w:val="cs-CZ"/>
        </w:rPr>
        <w:t>ČSN</w:t>
      </w:r>
      <w:r w:rsidR="00807670" w:rsidRPr="005F140A">
        <w:rPr>
          <w:rFonts w:cs="Arial"/>
          <w:lang w:val="cs-CZ"/>
        </w:rPr>
        <w:t xml:space="preserve"> EN 60</w:t>
      </w:r>
      <w:r w:rsidR="00727AC6" w:rsidRPr="005F140A">
        <w:rPr>
          <w:rFonts w:cs="Arial"/>
          <w:lang w:val="cs-CZ"/>
        </w:rPr>
        <w:t xml:space="preserve"> </w:t>
      </w:r>
      <w:r w:rsidR="00807670" w:rsidRPr="005F140A">
        <w:rPr>
          <w:rFonts w:cs="Arial"/>
          <w:lang w:val="cs-CZ"/>
        </w:rPr>
        <w:t>794-4.</w:t>
      </w:r>
    </w:p>
    <w:p w14:paraId="30B6AAF8" w14:textId="77777777" w:rsidR="00CB3BAE" w:rsidRPr="005F140A" w:rsidRDefault="00CB3BAE" w:rsidP="006575A3">
      <w:pPr>
        <w:pStyle w:val="atn-text"/>
        <w:ind w:left="0"/>
        <w:jc w:val="both"/>
        <w:rPr>
          <w:rFonts w:cs="Arial"/>
          <w:lang w:val="cs-CZ"/>
        </w:rPr>
      </w:pPr>
    </w:p>
    <w:p w14:paraId="0399694B" w14:textId="77777777" w:rsidR="006B2D91" w:rsidRPr="005F140A" w:rsidRDefault="006B2D91" w:rsidP="006B2D91">
      <w:pPr>
        <w:pStyle w:val="Nadpis2"/>
        <w:rPr>
          <w:rStyle w:val="nadpisclanku1"/>
          <w:b/>
        </w:rPr>
      </w:pPr>
      <w:r w:rsidRPr="005F140A">
        <w:rPr>
          <w:rStyle w:val="nadpisclanku1"/>
          <w:b/>
        </w:rPr>
        <w:t>Přejímací zkoušky</w:t>
      </w:r>
    </w:p>
    <w:p w14:paraId="3E471953" w14:textId="2109496E" w:rsidR="00257FC8" w:rsidRPr="005F140A" w:rsidRDefault="00904ABF" w:rsidP="00F62A1B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Pro každou dílčí objednávku si objednatel vyhrazuje právo před dodávkou provádět kontrolu</w:t>
      </w:r>
      <w:r w:rsidR="00AB3BE5" w:rsidRPr="005F140A">
        <w:rPr>
          <w:rFonts w:cs="Arial"/>
          <w:lang w:val="cs-CZ"/>
        </w:rPr>
        <w:t xml:space="preserve"> (přejímku)</w:t>
      </w:r>
      <w:r w:rsidRPr="005F140A">
        <w:rPr>
          <w:rFonts w:cs="Arial"/>
          <w:lang w:val="cs-CZ"/>
        </w:rPr>
        <w:t xml:space="preserve"> </w:t>
      </w:r>
      <w:r w:rsidR="00B90E34" w:rsidRPr="005F140A">
        <w:rPr>
          <w:rFonts w:cs="Arial"/>
          <w:lang w:val="cs-CZ"/>
        </w:rPr>
        <w:t>kabelů</w:t>
      </w:r>
      <w:r w:rsidRPr="005F140A">
        <w:rPr>
          <w:rFonts w:cs="Arial"/>
          <w:lang w:val="cs-CZ"/>
        </w:rPr>
        <w:t xml:space="preserve"> přímo na místě ve výrobním závodě </w:t>
      </w:r>
      <w:r w:rsidR="0011341A" w:rsidRPr="005F140A">
        <w:rPr>
          <w:rFonts w:cs="Arial"/>
          <w:lang w:val="cs-CZ"/>
        </w:rPr>
        <w:t>prodávající</w:t>
      </w:r>
      <w:r w:rsidR="003E1739" w:rsidRPr="005F140A">
        <w:rPr>
          <w:rFonts w:cs="Arial"/>
          <w:lang w:val="cs-CZ"/>
        </w:rPr>
        <w:t>ho</w:t>
      </w:r>
      <w:r w:rsidRPr="005F140A">
        <w:rPr>
          <w:rFonts w:cs="Arial"/>
          <w:lang w:val="cs-CZ"/>
        </w:rPr>
        <w:t xml:space="preserve">. Datum kontroly musí být včas odsouhlasen mezi </w:t>
      </w:r>
      <w:r w:rsidR="003E1739" w:rsidRPr="005F140A">
        <w:rPr>
          <w:rFonts w:cs="Arial"/>
          <w:lang w:val="cs-CZ"/>
        </w:rPr>
        <w:t xml:space="preserve">prodávajícím </w:t>
      </w:r>
      <w:r w:rsidRPr="005F140A">
        <w:rPr>
          <w:rFonts w:cs="Arial"/>
          <w:lang w:val="cs-CZ"/>
        </w:rPr>
        <w:t xml:space="preserve">a </w:t>
      </w:r>
      <w:r w:rsidR="003E1739" w:rsidRPr="005F140A">
        <w:rPr>
          <w:rFonts w:cs="Arial"/>
          <w:lang w:val="cs-CZ"/>
        </w:rPr>
        <w:t xml:space="preserve">zadavatelem </w:t>
      </w:r>
      <w:r w:rsidRPr="005F140A">
        <w:rPr>
          <w:rFonts w:cs="Arial"/>
          <w:lang w:val="cs-CZ"/>
        </w:rPr>
        <w:t xml:space="preserve">a to minimálně dva týdny předem. </w:t>
      </w:r>
    </w:p>
    <w:p w14:paraId="21C8F95B" w14:textId="0BB2DA42" w:rsidR="00904ABF" w:rsidRPr="005F140A" w:rsidRDefault="00904ABF" w:rsidP="00904ABF">
      <w:pPr>
        <w:pStyle w:val="atn-text"/>
        <w:ind w:left="0" w:right="565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Nezávisle na kontrole provedené </w:t>
      </w:r>
      <w:r w:rsidR="00926F54" w:rsidRPr="005F140A">
        <w:rPr>
          <w:rFonts w:cs="Arial"/>
          <w:lang w:val="cs-CZ"/>
        </w:rPr>
        <w:t xml:space="preserve">zadavatelem </w:t>
      </w:r>
      <w:r w:rsidRPr="005F140A">
        <w:rPr>
          <w:rFonts w:cs="Arial"/>
          <w:lang w:val="cs-CZ"/>
        </w:rPr>
        <w:t xml:space="preserve">ve výrobním závodě </w:t>
      </w:r>
      <w:r w:rsidR="003E1739" w:rsidRPr="005F140A">
        <w:rPr>
          <w:rFonts w:cs="Arial"/>
          <w:lang w:val="cs-CZ"/>
        </w:rPr>
        <w:t>prodávajícího</w:t>
      </w:r>
      <w:r w:rsidRPr="005F140A">
        <w:rPr>
          <w:rFonts w:cs="Arial"/>
          <w:lang w:val="cs-CZ"/>
        </w:rPr>
        <w:t xml:space="preserve">, musí být vyhotoveny dvě kopie kompletních </w:t>
      </w:r>
      <w:r w:rsidR="00B805D9" w:rsidRPr="005F140A">
        <w:rPr>
          <w:rFonts w:cs="Arial"/>
          <w:lang w:val="cs-CZ"/>
        </w:rPr>
        <w:t>zkušebních</w:t>
      </w:r>
      <w:r w:rsidRPr="005F140A">
        <w:rPr>
          <w:rFonts w:cs="Arial"/>
          <w:lang w:val="cs-CZ"/>
        </w:rPr>
        <w:t xml:space="preserve"> protokolů o kontrolách ve výrobním závodě provedených </w:t>
      </w:r>
      <w:r w:rsidR="003E1739" w:rsidRPr="005F140A">
        <w:rPr>
          <w:rFonts w:cs="Arial"/>
          <w:lang w:val="cs-CZ"/>
        </w:rPr>
        <w:t>prodávajícím</w:t>
      </w:r>
      <w:r w:rsidRPr="005F140A">
        <w:rPr>
          <w:rFonts w:cs="Arial"/>
          <w:lang w:val="cs-CZ"/>
        </w:rPr>
        <w:t xml:space="preserve">, které musí být předány </w:t>
      </w:r>
      <w:r w:rsidR="003E1739" w:rsidRPr="005F140A">
        <w:rPr>
          <w:rFonts w:cs="Arial"/>
          <w:lang w:val="cs-CZ"/>
        </w:rPr>
        <w:t xml:space="preserve">zadavateli </w:t>
      </w:r>
      <w:r w:rsidRPr="005F140A">
        <w:rPr>
          <w:rFonts w:cs="Arial"/>
          <w:lang w:val="cs-CZ"/>
        </w:rPr>
        <w:t xml:space="preserve">společně s dodávkou objednávky. </w:t>
      </w:r>
      <w:r w:rsidR="00AB3BE5" w:rsidRPr="005F140A">
        <w:rPr>
          <w:rFonts w:cs="Arial"/>
          <w:lang w:val="cs-CZ"/>
        </w:rPr>
        <w:t>Tyto protokoly musí také zahrnovat všechny mimořádné události. Při přejímce musí být členům přejímací skupiny předloženy v</w:t>
      </w:r>
      <w:r w:rsidR="00CD64A3" w:rsidRPr="005F140A">
        <w:rPr>
          <w:rFonts w:cs="Arial"/>
          <w:lang w:val="cs-CZ"/>
        </w:rPr>
        <w:t xml:space="preserve">šechny šarže použitých surovin </w:t>
      </w:r>
      <w:r w:rsidRPr="005F140A">
        <w:rPr>
          <w:rFonts w:cs="Arial"/>
          <w:lang w:val="cs-CZ"/>
        </w:rPr>
        <w:t xml:space="preserve">a vláken </w:t>
      </w:r>
      <w:r w:rsidR="00AB3BE5" w:rsidRPr="005F140A">
        <w:rPr>
          <w:rFonts w:cs="Arial"/>
          <w:lang w:val="cs-CZ"/>
        </w:rPr>
        <w:t xml:space="preserve">ještě </w:t>
      </w:r>
      <w:r w:rsidRPr="005F140A">
        <w:rPr>
          <w:rFonts w:cs="Arial"/>
          <w:lang w:val="cs-CZ"/>
        </w:rPr>
        <w:t>před spletením</w:t>
      </w:r>
      <w:r w:rsidR="00AB3BE5" w:rsidRPr="005F140A">
        <w:rPr>
          <w:rFonts w:cs="Arial"/>
          <w:lang w:val="cs-CZ"/>
        </w:rPr>
        <w:t xml:space="preserve"> </w:t>
      </w:r>
      <w:r w:rsidR="00CD64A3" w:rsidRPr="005F140A">
        <w:rPr>
          <w:rFonts w:cs="Arial"/>
          <w:lang w:val="cs-CZ"/>
        </w:rPr>
        <w:t>kabelu</w:t>
      </w:r>
      <w:r w:rsidRPr="005F140A">
        <w:rPr>
          <w:rFonts w:cs="Arial"/>
          <w:lang w:val="cs-CZ"/>
        </w:rPr>
        <w:t>.</w:t>
      </w:r>
    </w:p>
    <w:p w14:paraId="3612E097" w14:textId="45CBCE6F" w:rsidR="00904ABF" w:rsidRPr="005F140A" w:rsidRDefault="00904ABF" w:rsidP="00BD3F2F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Obecně platí, že rozsah kontroly pro </w:t>
      </w:r>
      <w:r w:rsidR="00AB3BE5" w:rsidRPr="005F140A">
        <w:rPr>
          <w:rFonts w:cs="Arial"/>
          <w:lang w:val="cs-CZ"/>
        </w:rPr>
        <w:t>obje</w:t>
      </w:r>
      <w:r w:rsidR="00E21203" w:rsidRPr="005F140A">
        <w:rPr>
          <w:rFonts w:cs="Arial"/>
          <w:lang w:val="cs-CZ"/>
        </w:rPr>
        <w:t>d</w:t>
      </w:r>
      <w:r w:rsidR="00AB3BE5" w:rsidRPr="005F140A">
        <w:rPr>
          <w:rFonts w:cs="Arial"/>
          <w:lang w:val="cs-CZ"/>
        </w:rPr>
        <w:t>nané</w:t>
      </w:r>
      <w:r w:rsidRPr="005F140A">
        <w:rPr>
          <w:rFonts w:cs="Arial"/>
          <w:lang w:val="cs-CZ"/>
        </w:rPr>
        <w:t xml:space="preserve"> </w:t>
      </w:r>
      <w:r w:rsidR="00CD64A3" w:rsidRPr="005F140A">
        <w:rPr>
          <w:rFonts w:cs="Arial"/>
          <w:lang w:val="cs-CZ"/>
        </w:rPr>
        <w:t>kabely</w:t>
      </w:r>
      <w:r w:rsidRPr="005F140A">
        <w:rPr>
          <w:rFonts w:cs="Arial"/>
          <w:lang w:val="cs-CZ"/>
        </w:rPr>
        <w:t xml:space="preserve"> je minimálně 20 – 25 % </w:t>
      </w:r>
      <w:r w:rsidR="00AB3BE5" w:rsidRPr="005F140A">
        <w:rPr>
          <w:rFonts w:cs="Arial"/>
          <w:lang w:val="cs-CZ"/>
        </w:rPr>
        <w:t xml:space="preserve">z </w:t>
      </w:r>
      <w:r w:rsidRPr="005F140A">
        <w:rPr>
          <w:rFonts w:cs="Arial"/>
          <w:lang w:val="cs-CZ"/>
        </w:rPr>
        <w:t>jednotlivých v</w:t>
      </w:r>
      <w:r w:rsidR="00E21203" w:rsidRPr="005F140A">
        <w:rPr>
          <w:rFonts w:cs="Arial"/>
          <w:lang w:val="cs-CZ"/>
        </w:rPr>
        <w:t>ý</w:t>
      </w:r>
      <w:r w:rsidRPr="005F140A">
        <w:rPr>
          <w:rFonts w:cs="Arial"/>
          <w:lang w:val="cs-CZ"/>
        </w:rPr>
        <w:t>r</w:t>
      </w:r>
      <w:r w:rsidR="00E21203" w:rsidRPr="005F140A">
        <w:rPr>
          <w:rFonts w:cs="Arial"/>
          <w:lang w:val="cs-CZ"/>
        </w:rPr>
        <w:t xml:space="preserve">obních délek. Pro malé objednávky musí být </w:t>
      </w:r>
      <w:r w:rsidRPr="005F140A">
        <w:rPr>
          <w:rFonts w:cs="Arial"/>
          <w:lang w:val="cs-CZ"/>
        </w:rPr>
        <w:t xml:space="preserve">rozsah </w:t>
      </w:r>
      <w:r w:rsidR="00E21203" w:rsidRPr="005F140A">
        <w:rPr>
          <w:rFonts w:cs="Arial"/>
          <w:lang w:val="cs-CZ"/>
        </w:rPr>
        <w:t>zkoušek a počet zkoušených výrobních délek</w:t>
      </w:r>
      <w:r w:rsidRPr="005F140A">
        <w:rPr>
          <w:rFonts w:cs="Arial"/>
          <w:lang w:val="cs-CZ"/>
        </w:rPr>
        <w:t xml:space="preserve"> </w:t>
      </w:r>
      <w:r w:rsidR="00E21203" w:rsidRPr="005F140A">
        <w:rPr>
          <w:rFonts w:cs="Arial"/>
          <w:lang w:val="cs-CZ"/>
        </w:rPr>
        <w:t xml:space="preserve">odsouhlasen mezi </w:t>
      </w:r>
      <w:r w:rsidR="003E1739" w:rsidRPr="005F140A">
        <w:rPr>
          <w:rFonts w:cs="Arial"/>
          <w:lang w:val="cs-CZ"/>
        </w:rPr>
        <w:t xml:space="preserve">prodávajícím </w:t>
      </w:r>
      <w:r w:rsidR="00E21203" w:rsidRPr="005F140A">
        <w:rPr>
          <w:rFonts w:cs="Arial"/>
          <w:lang w:val="cs-CZ"/>
        </w:rPr>
        <w:t xml:space="preserve">a </w:t>
      </w:r>
      <w:r w:rsidR="003E1739" w:rsidRPr="005F140A">
        <w:rPr>
          <w:rFonts w:cs="Arial"/>
          <w:lang w:val="cs-CZ"/>
        </w:rPr>
        <w:t>zadavatelem</w:t>
      </w:r>
      <w:r w:rsidRPr="005F140A">
        <w:rPr>
          <w:rFonts w:cs="Arial"/>
          <w:lang w:val="cs-CZ"/>
        </w:rPr>
        <w:t xml:space="preserve">. V případě nepřetržité dodávky různých typů </w:t>
      </w:r>
      <w:r w:rsidR="00CD64A3" w:rsidRPr="005F140A">
        <w:rPr>
          <w:rFonts w:cs="Arial"/>
          <w:lang w:val="cs-CZ"/>
        </w:rPr>
        <w:t>kabelů</w:t>
      </w:r>
      <w:r w:rsidRPr="005F140A">
        <w:rPr>
          <w:rFonts w:cs="Arial"/>
          <w:lang w:val="cs-CZ"/>
        </w:rPr>
        <w:t xml:space="preserve"> musí být </w:t>
      </w:r>
      <w:r w:rsidR="00E21203" w:rsidRPr="005F140A">
        <w:rPr>
          <w:rFonts w:cs="Arial"/>
          <w:lang w:val="cs-CZ"/>
        </w:rPr>
        <w:t xml:space="preserve">zkontrolována </w:t>
      </w:r>
      <w:r w:rsidRPr="005F140A">
        <w:rPr>
          <w:rFonts w:cs="Arial"/>
          <w:lang w:val="cs-CZ"/>
        </w:rPr>
        <w:t xml:space="preserve">alespoň jedna délka </w:t>
      </w:r>
      <w:r w:rsidR="00E21203" w:rsidRPr="005F140A">
        <w:rPr>
          <w:rFonts w:cs="Arial"/>
          <w:lang w:val="cs-CZ"/>
        </w:rPr>
        <w:t>od</w:t>
      </w:r>
      <w:r w:rsidRPr="005F140A">
        <w:rPr>
          <w:rFonts w:cs="Arial"/>
          <w:lang w:val="cs-CZ"/>
        </w:rPr>
        <w:t xml:space="preserve"> každého typu. </w:t>
      </w:r>
      <w:r w:rsidR="00E21203" w:rsidRPr="005F140A">
        <w:rPr>
          <w:rFonts w:cs="Arial"/>
          <w:lang w:val="cs-CZ"/>
        </w:rPr>
        <w:t xml:space="preserve">Kontrolní vzorky vybírá </w:t>
      </w:r>
      <w:r w:rsidR="00F4473C" w:rsidRPr="005F140A">
        <w:rPr>
          <w:rFonts w:cs="Arial"/>
          <w:lang w:val="cs-CZ"/>
        </w:rPr>
        <w:t>zástupce zadavatele</w:t>
      </w:r>
      <w:r w:rsidRPr="005F140A">
        <w:rPr>
          <w:rFonts w:cs="Arial"/>
          <w:lang w:val="cs-CZ"/>
        </w:rPr>
        <w:t xml:space="preserve">. </w:t>
      </w:r>
    </w:p>
    <w:p w14:paraId="6DD51D2E" w14:textId="7C52BA34" w:rsidR="00EF18FC" w:rsidRPr="005F140A" w:rsidRDefault="00904ABF" w:rsidP="00BD3F2F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Při př</w:t>
      </w:r>
      <w:r w:rsidR="00191BFC" w:rsidRPr="005F140A">
        <w:rPr>
          <w:rFonts w:cs="Arial"/>
          <w:lang w:val="cs-CZ"/>
        </w:rPr>
        <w:t xml:space="preserve">ejímacích zkouškách </w:t>
      </w:r>
      <w:r w:rsidRPr="005F140A">
        <w:rPr>
          <w:rFonts w:cs="Arial"/>
          <w:lang w:val="cs-CZ"/>
        </w:rPr>
        <w:t>musí být předloženy zkušební protokoly</w:t>
      </w:r>
      <w:r w:rsidR="00191BFC" w:rsidRPr="005F140A">
        <w:rPr>
          <w:rFonts w:cs="Arial"/>
          <w:lang w:val="cs-CZ"/>
        </w:rPr>
        <w:t xml:space="preserve"> z kusových zkoušek</w:t>
      </w:r>
      <w:r w:rsidR="00823689" w:rsidRPr="005F140A">
        <w:rPr>
          <w:rFonts w:cs="Arial"/>
          <w:lang w:val="cs-CZ"/>
        </w:rPr>
        <w:t>.</w:t>
      </w:r>
    </w:p>
    <w:p w14:paraId="33F7FBDE" w14:textId="77777777" w:rsidR="006B2D91" w:rsidRPr="005F140A" w:rsidRDefault="006B2D91" w:rsidP="00BD3F2F">
      <w:pPr>
        <w:pStyle w:val="Nadpis2"/>
        <w:jc w:val="both"/>
        <w:rPr>
          <w:rStyle w:val="nadpisclanku1"/>
          <w:b/>
        </w:rPr>
      </w:pPr>
      <w:r w:rsidRPr="005F140A">
        <w:rPr>
          <w:rStyle w:val="nadpisclanku1"/>
          <w:b/>
        </w:rPr>
        <w:t>Kusové zkoušky</w:t>
      </w:r>
    </w:p>
    <w:p w14:paraId="41D24D40" w14:textId="0CBE5468" w:rsidR="00187A0E" w:rsidRPr="005F140A" w:rsidRDefault="006B2D91" w:rsidP="00EF18FC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Musí být vyhotoven </w:t>
      </w:r>
      <w:r w:rsidR="00904ABF" w:rsidRPr="005F140A">
        <w:rPr>
          <w:rFonts w:cs="Arial"/>
          <w:lang w:val="cs-CZ"/>
        </w:rPr>
        <w:t>zkušebn</w:t>
      </w:r>
      <w:r w:rsidRPr="005F140A">
        <w:rPr>
          <w:rFonts w:cs="Arial"/>
          <w:lang w:val="cs-CZ"/>
        </w:rPr>
        <w:t xml:space="preserve">í protokol s údaji o telekomunikačních vlastnostech </w:t>
      </w:r>
      <w:r w:rsidR="00562884" w:rsidRPr="005F140A">
        <w:rPr>
          <w:rFonts w:cs="Arial"/>
          <w:lang w:val="cs-CZ"/>
        </w:rPr>
        <w:t>této specifikace</w:t>
      </w:r>
      <w:r w:rsidRPr="005F140A">
        <w:rPr>
          <w:rFonts w:cs="Arial"/>
          <w:lang w:val="cs-CZ"/>
        </w:rPr>
        <w:t xml:space="preserve"> pro každou montážní délku a na požádání předán </w:t>
      </w:r>
      <w:r w:rsidR="00926F54" w:rsidRPr="005F140A">
        <w:rPr>
          <w:rFonts w:cs="Arial"/>
          <w:lang w:val="cs-CZ"/>
        </w:rPr>
        <w:t>zadavateli</w:t>
      </w:r>
      <w:r w:rsidRPr="005F140A">
        <w:rPr>
          <w:rFonts w:cs="Arial"/>
          <w:lang w:val="cs-CZ"/>
        </w:rPr>
        <w:t xml:space="preserve">. </w:t>
      </w:r>
      <w:r w:rsidR="00904ABF" w:rsidRPr="005F140A">
        <w:rPr>
          <w:rFonts w:cs="Arial"/>
          <w:lang w:val="cs-CZ"/>
        </w:rPr>
        <w:t>Zkušeb</w:t>
      </w:r>
      <w:r w:rsidRPr="005F140A">
        <w:rPr>
          <w:rFonts w:cs="Arial"/>
          <w:lang w:val="cs-CZ"/>
        </w:rPr>
        <w:t>ní protokoly musí být skladovány po dobu 10-ti let.</w:t>
      </w:r>
    </w:p>
    <w:p w14:paraId="2826265C" w14:textId="77777777" w:rsidR="00187A0E" w:rsidRPr="005F140A" w:rsidRDefault="00187A0E" w:rsidP="00EF18FC">
      <w:pPr>
        <w:pStyle w:val="atn-text"/>
        <w:ind w:left="0"/>
        <w:jc w:val="both"/>
        <w:rPr>
          <w:rFonts w:cs="Arial"/>
          <w:lang w:val="cs-CZ"/>
        </w:rPr>
      </w:pPr>
    </w:p>
    <w:p w14:paraId="7FDDA355" w14:textId="7CB8C277" w:rsidR="00FF6655" w:rsidRPr="005F140A" w:rsidRDefault="00FF6655" w:rsidP="00F62A1B">
      <w:pPr>
        <w:pStyle w:val="atn-text"/>
        <w:ind w:left="0"/>
        <w:jc w:val="both"/>
        <w:rPr>
          <w:rFonts w:cs="Arial"/>
        </w:rPr>
      </w:pPr>
    </w:p>
    <w:p w14:paraId="74CFFE91" w14:textId="77777777" w:rsidR="00E32CCE" w:rsidRPr="005F140A" w:rsidRDefault="00E32CCE" w:rsidP="003C1B86">
      <w:pPr>
        <w:pStyle w:val="Nadpis1"/>
        <w:rPr>
          <w:sz w:val="20"/>
          <w:szCs w:val="20"/>
        </w:rPr>
      </w:pPr>
      <w:r w:rsidRPr="005F140A">
        <w:rPr>
          <w:sz w:val="20"/>
          <w:szCs w:val="20"/>
        </w:rPr>
        <w:t>Dokumentace</w:t>
      </w:r>
    </w:p>
    <w:p w14:paraId="5A42C3C7" w14:textId="77777777" w:rsidR="00862655" w:rsidRPr="005F140A" w:rsidRDefault="00862655" w:rsidP="00862655">
      <w:pPr>
        <w:rPr>
          <w:rFonts w:ascii="Arial" w:hAnsi="Arial" w:cs="Arial"/>
          <w:bCs/>
        </w:rPr>
      </w:pPr>
      <w:r w:rsidRPr="005F140A">
        <w:rPr>
          <w:rFonts w:ascii="Arial" w:hAnsi="Arial" w:cs="Arial"/>
        </w:rPr>
        <w:t>Všechny podklady, dokumenty a popisy musí být v českém nebo slovenském jazyce (s výjimkou technických výrazů a protokolů o zkouškách provedených v zahraniční zkušebně).</w:t>
      </w:r>
    </w:p>
    <w:p w14:paraId="4E5D9ABC" w14:textId="77777777" w:rsidR="00862655" w:rsidRPr="005F140A" w:rsidRDefault="00862655" w:rsidP="00862655">
      <w:pPr>
        <w:pStyle w:val="Nadpis2"/>
        <w:tabs>
          <w:tab w:val="clear" w:pos="712"/>
          <w:tab w:val="clear" w:pos="6521"/>
          <w:tab w:val="num" w:pos="567"/>
        </w:tabs>
        <w:ind w:left="567" w:hanging="567"/>
        <w:rPr>
          <w:sz w:val="20"/>
          <w:szCs w:val="20"/>
        </w:rPr>
      </w:pPr>
      <w:r w:rsidRPr="005F140A">
        <w:rPr>
          <w:sz w:val="20"/>
          <w:szCs w:val="20"/>
        </w:rPr>
        <w:t>Katalog nebo prospekt</w:t>
      </w:r>
    </w:p>
    <w:p w14:paraId="7805F848" w14:textId="77777777" w:rsidR="00862655" w:rsidRPr="005F140A" w:rsidRDefault="00862655" w:rsidP="00862655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>Uchazeč přiloží k nabídce katalog nebo prospekt, obsahující základní elektrické, mechanické a konstrukční parametry a vlastnosti nabízeného kabelu.</w:t>
      </w:r>
    </w:p>
    <w:p w14:paraId="3743BDEA" w14:textId="7EA0EE6F" w:rsidR="0026761C" w:rsidRPr="005F140A" w:rsidRDefault="00147919" w:rsidP="0026761C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Dokumentace musí obsahovat </w:t>
      </w:r>
      <w:r w:rsidR="0026761C" w:rsidRPr="005F140A">
        <w:rPr>
          <w:rFonts w:cs="Arial"/>
          <w:lang w:val="cs-CZ"/>
        </w:rPr>
        <w:t xml:space="preserve">minimálně následující </w:t>
      </w:r>
      <w:r w:rsidRPr="005F140A">
        <w:rPr>
          <w:rFonts w:cs="Arial"/>
          <w:lang w:val="cs-CZ"/>
        </w:rPr>
        <w:t>údaje</w:t>
      </w:r>
      <w:r w:rsidR="0026761C" w:rsidRPr="005F140A">
        <w:rPr>
          <w:rFonts w:cs="Arial"/>
          <w:lang w:val="cs-CZ"/>
        </w:rPr>
        <w:t xml:space="preserve">: </w:t>
      </w:r>
    </w:p>
    <w:p w14:paraId="6336D814" w14:textId="15B5E724" w:rsidR="00147919" w:rsidRPr="005F140A" w:rsidRDefault="0026761C" w:rsidP="00147919">
      <w:pPr>
        <w:pStyle w:val="atn-text"/>
        <w:numPr>
          <w:ilvl w:val="0"/>
          <w:numId w:val="14"/>
        </w:numPr>
        <w:rPr>
          <w:rFonts w:cs="Arial"/>
          <w:lang w:val="cs-CZ"/>
        </w:rPr>
      </w:pPr>
      <w:r w:rsidRPr="005F140A">
        <w:rPr>
          <w:rFonts w:cs="Arial"/>
          <w:lang w:val="cs-CZ"/>
        </w:rPr>
        <w:t>Vý</w:t>
      </w:r>
      <w:r w:rsidR="00147919" w:rsidRPr="005F140A">
        <w:rPr>
          <w:rFonts w:cs="Arial"/>
          <w:lang w:val="cs-CZ"/>
        </w:rPr>
        <w:t xml:space="preserve">kres ukazující strukturu kabelu (množství a průměr trubiček, atd.)  </w:t>
      </w:r>
    </w:p>
    <w:p w14:paraId="72807DD1" w14:textId="77777777" w:rsidR="00147919" w:rsidRPr="005F140A" w:rsidRDefault="0026761C" w:rsidP="00147919">
      <w:pPr>
        <w:pStyle w:val="atn-text"/>
        <w:numPr>
          <w:ilvl w:val="0"/>
          <w:numId w:val="14"/>
        </w:numPr>
        <w:rPr>
          <w:rFonts w:cs="Arial"/>
          <w:lang w:val="cs-CZ"/>
        </w:rPr>
      </w:pPr>
      <w:r w:rsidRPr="005F140A">
        <w:rPr>
          <w:rFonts w:cs="Arial"/>
          <w:lang w:val="cs-CZ"/>
        </w:rPr>
        <w:t>Vnější průměr</w:t>
      </w:r>
      <w:r w:rsidR="00147919" w:rsidRPr="005F140A">
        <w:rPr>
          <w:rFonts w:cs="Arial"/>
          <w:lang w:val="cs-CZ"/>
        </w:rPr>
        <w:t xml:space="preserve"> kabelu</w:t>
      </w:r>
    </w:p>
    <w:p w14:paraId="16A80AFE" w14:textId="77777777" w:rsidR="00147919" w:rsidRPr="005F140A" w:rsidRDefault="0026761C" w:rsidP="00147919">
      <w:pPr>
        <w:pStyle w:val="atn-text"/>
        <w:numPr>
          <w:ilvl w:val="0"/>
          <w:numId w:val="14"/>
        </w:numPr>
        <w:rPr>
          <w:rFonts w:cs="Arial"/>
          <w:lang w:val="cs-CZ"/>
        </w:rPr>
      </w:pPr>
      <w:r w:rsidRPr="005F140A">
        <w:rPr>
          <w:rFonts w:cs="Arial"/>
          <w:lang w:val="cs-CZ"/>
        </w:rPr>
        <w:t>Váha</w:t>
      </w:r>
      <w:r w:rsidR="00E72306" w:rsidRPr="005F140A">
        <w:rPr>
          <w:rFonts w:cs="Arial"/>
          <w:lang w:val="cs-CZ"/>
        </w:rPr>
        <w:t xml:space="preserve"> kabelu</w:t>
      </w:r>
      <w:r w:rsidRPr="005F140A">
        <w:rPr>
          <w:rFonts w:cs="Arial"/>
          <w:lang w:val="cs-CZ"/>
        </w:rPr>
        <w:t>.</w:t>
      </w:r>
    </w:p>
    <w:p w14:paraId="0E136107" w14:textId="1812E821" w:rsidR="00F536BA" w:rsidRPr="005F140A" w:rsidRDefault="00F536BA" w:rsidP="00F536BA">
      <w:pPr>
        <w:pStyle w:val="atn-text"/>
        <w:numPr>
          <w:ilvl w:val="0"/>
          <w:numId w:val="14"/>
        </w:numPr>
        <w:rPr>
          <w:rFonts w:cs="Arial"/>
          <w:lang w:val="cs-CZ"/>
        </w:rPr>
      </w:pPr>
      <w:r w:rsidRPr="005F140A">
        <w:rPr>
          <w:rFonts w:cs="Arial"/>
          <w:lang w:val="cs-CZ"/>
        </w:rPr>
        <w:t>Pracovní rozsah teplot (Provozní teplota, minimální montážní teplota, sk</w:t>
      </w:r>
      <w:r w:rsidR="00862655" w:rsidRPr="005F140A">
        <w:rPr>
          <w:rFonts w:cs="Arial"/>
          <w:lang w:val="cs-CZ"/>
        </w:rPr>
        <w:t>l</w:t>
      </w:r>
      <w:r w:rsidRPr="005F140A">
        <w:rPr>
          <w:rFonts w:cs="Arial"/>
          <w:lang w:val="cs-CZ"/>
        </w:rPr>
        <w:t>adovací teplota)</w:t>
      </w:r>
    </w:p>
    <w:p w14:paraId="21A2CBC6" w14:textId="77777777" w:rsidR="0026761C" w:rsidRPr="005F140A" w:rsidRDefault="0026761C" w:rsidP="00834007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left" w:pos="1843"/>
          <w:tab w:val="num" w:pos="1985"/>
        </w:tabs>
        <w:spacing w:after="0"/>
        <w:ind w:left="1843" w:hanging="283"/>
        <w:rPr>
          <w:rFonts w:cs="Arial"/>
          <w:lang w:val="cs-CZ"/>
        </w:rPr>
      </w:pPr>
      <w:r w:rsidRPr="005F140A">
        <w:rPr>
          <w:rFonts w:cs="Arial"/>
          <w:lang w:val="cs-CZ"/>
        </w:rPr>
        <w:t>Minimální poloměr ohybu.</w:t>
      </w:r>
    </w:p>
    <w:p w14:paraId="5222E3C1" w14:textId="77777777" w:rsidR="0026761C" w:rsidRPr="005F140A" w:rsidRDefault="0026761C" w:rsidP="00834007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left" w:pos="1843"/>
          <w:tab w:val="num" w:pos="1985"/>
        </w:tabs>
        <w:spacing w:after="0"/>
        <w:ind w:left="1843" w:hanging="283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Maximální sílu v tahu během instalace. </w:t>
      </w:r>
    </w:p>
    <w:p w14:paraId="483572B6" w14:textId="77777777" w:rsidR="0026761C" w:rsidRPr="005F140A" w:rsidRDefault="0026761C" w:rsidP="0026761C">
      <w:pPr>
        <w:pStyle w:val="atn-text"/>
        <w:rPr>
          <w:rFonts w:cs="Arial"/>
          <w:lang w:val="cs-CZ"/>
        </w:rPr>
      </w:pPr>
    </w:p>
    <w:p w14:paraId="457E7C2B" w14:textId="77777777" w:rsidR="0026761C" w:rsidRPr="005F140A" w:rsidRDefault="0026761C" w:rsidP="00834007">
      <w:pPr>
        <w:pStyle w:val="atn-text"/>
        <w:numPr>
          <w:ilvl w:val="0"/>
          <w:numId w:val="12"/>
        </w:numPr>
        <w:rPr>
          <w:rFonts w:cs="Arial"/>
          <w:lang w:val="cs-CZ"/>
        </w:rPr>
      </w:pPr>
      <w:r w:rsidRPr="005F140A">
        <w:rPr>
          <w:rFonts w:cs="Arial"/>
          <w:lang w:val="cs-CZ"/>
        </w:rPr>
        <w:t>Údaje z hlediska telekomunikace:</w:t>
      </w:r>
    </w:p>
    <w:p w14:paraId="206E6579" w14:textId="77777777" w:rsidR="0026761C" w:rsidRPr="005F140A" w:rsidRDefault="0026761C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rFonts w:cs="Arial"/>
          <w:lang w:val="cs-CZ"/>
        </w:rPr>
      </w:pPr>
      <w:r w:rsidRPr="005F140A">
        <w:rPr>
          <w:rFonts w:cs="Arial"/>
          <w:lang w:val="cs-CZ"/>
        </w:rPr>
        <w:t>Typ vlákna.</w:t>
      </w:r>
    </w:p>
    <w:p w14:paraId="4637A35B" w14:textId="77777777" w:rsidR="0026761C" w:rsidRPr="005F140A" w:rsidRDefault="00DD1132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rFonts w:cs="Arial"/>
          <w:lang w:val="cs-CZ"/>
        </w:rPr>
      </w:pPr>
      <w:r w:rsidRPr="005F140A">
        <w:rPr>
          <w:rFonts w:cs="Arial"/>
          <w:lang w:val="cs-CZ"/>
        </w:rPr>
        <w:lastRenderedPageBreak/>
        <w:t>Specifikace vlákna podle ITU – T G.657.A1 a řadě norem ČSN EN 60793</w:t>
      </w:r>
      <w:r w:rsidR="00562884" w:rsidRPr="005F140A">
        <w:rPr>
          <w:rFonts w:cs="Arial"/>
          <w:lang w:val="cs-CZ"/>
        </w:rPr>
        <w:t xml:space="preserve"> </w:t>
      </w:r>
      <w:r w:rsidR="0026761C" w:rsidRPr="005F140A">
        <w:rPr>
          <w:rFonts w:cs="Arial"/>
          <w:lang w:val="cs-CZ"/>
        </w:rPr>
        <w:t xml:space="preserve">Rozměry vlákna (průměr jádra/pláště, odchylka kulatosti, atd.). </w:t>
      </w:r>
    </w:p>
    <w:p w14:paraId="5E1FCFA7" w14:textId="77777777" w:rsidR="0026761C" w:rsidRPr="005F140A" w:rsidRDefault="0026761C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rFonts w:cs="Arial"/>
          <w:lang w:val="cs-CZ"/>
        </w:rPr>
      </w:pPr>
      <w:r w:rsidRPr="005F140A">
        <w:rPr>
          <w:rFonts w:cs="Arial"/>
          <w:lang w:val="cs-CZ"/>
        </w:rPr>
        <w:t>Mezní vlnov</w:t>
      </w:r>
      <w:r w:rsidR="00DD1132" w:rsidRPr="005F140A">
        <w:rPr>
          <w:rFonts w:cs="Arial"/>
          <w:lang w:val="cs-CZ"/>
        </w:rPr>
        <w:t>é</w:t>
      </w:r>
      <w:r w:rsidRPr="005F140A">
        <w:rPr>
          <w:rFonts w:cs="Arial"/>
          <w:lang w:val="cs-CZ"/>
        </w:rPr>
        <w:t xml:space="preserve"> délk</w:t>
      </w:r>
      <w:r w:rsidR="00DD1132" w:rsidRPr="005F140A">
        <w:rPr>
          <w:rFonts w:cs="Arial"/>
          <w:lang w:val="cs-CZ"/>
        </w:rPr>
        <w:t>y</w:t>
      </w:r>
      <w:r w:rsidRPr="005F140A">
        <w:rPr>
          <w:rFonts w:cs="Arial"/>
          <w:lang w:val="cs-CZ"/>
        </w:rPr>
        <w:t>.</w:t>
      </w:r>
    </w:p>
    <w:p w14:paraId="056E14B6" w14:textId="78B2E737" w:rsidR="0026761C" w:rsidRPr="005F140A" w:rsidRDefault="0026761C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rFonts w:cs="Arial"/>
          <w:color w:val="FF0000"/>
          <w:lang w:val="cs-CZ"/>
        </w:rPr>
      </w:pPr>
      <w:r w:rsidRPr="005F140A">
        <w:rPr>
          <w:rFonts w:cs="Arial"/>
          <w:lang w:val="cs-CZ"/>
        </w:rPr>
        <w:t xml:space="preserve">Charakteristický útlum vlákna na vlnových délkách 1310 </w:t>
      </w:r>
      <w:proofErr w:type="spellStart"/>
      <w:r w:rsidRPr="005F140A">
        <w:rPr>
          <w:rFonts w:cs="Arial"/>
          <w:lang w:val="cs-CZ"/>
        </w:rPr>
        <w:t>nm</w:t>
      </w:r>
      <w:proofErr w:type="spellEnd"/>
      <w:r w:rsidR="00862655" w:rsidRPr="005F140A">
        <w:rPr>
          <w:rFonts w:cs="Arial"/>
          <w:lang w:val="cs-CZ"/>
        </w:rPr>
        <w:t xml:space="preserve">, 1383 </w:t>
      </w:r>
      <w:proofErr w:type="spellStart"/>
      <w:r w:rsidR="00862655" w:rsidRPr="005F140A">
        <w:rPr>
          <w:rFonts w:cs="Arial"/>
          <w:lang w:val="cs-CZ"/>
        </w:rPr>
        <w:t>nm</w:t>
      </w:r>
      <w:proofErr w:type="spellEnd"/>
      <w:r w:rsidR="00862655" w:rsidRPr="005F140A">
        <w:rPr>
          <w:rFonts w:cs="Arial"/>
          <w:lang w:val="cs-CZ"/>
        </w:rPr>
        <w:t>,</w:t>
      </w:r>
      <w:r w:rsidRPr="005F140A">
        <w:rPr>
          <w:rFonts w:cs="Arial"/>
          <w:lang w:val="cs-CZ"/>
        </w:rPr>
        <w:t xml:space="preserve"> 1550 </w:t>
      </w:r>
      <w:proofErr w:type="spellStart"/>
      <w:r w:rsidRPr="005F140A">
        <w:rPr>
          <w:rFonts w:cs="Arial"/>
          <w:lang w:val="cs-CZ"/>
        </w:rPr>
        <w:t>nm</w:t>
      </w:r>
      <w:proofErr w:type="spellEnd"/>
      <w:r w:rsidR="00862655" w:rsidRPr="005F140A">
        <w:rPr>
          <w:rFonts w:cs="Arial"/>
          <w:lang w:val="cs-CZ"/>
        </w:rPr>
        <w:t xml:space="preserve"> a 1625 </w:t>
      </w:r>
      <w:proofErr w:type="spellStart"/>
      <w:r w:rsidR="00862655" w:rsidRPr="005F140A">
        <w:rPr>
          <w:rFonts w:cs="Arial"/>
          <w:lang w:val="cs-CZ"/>
        </w:rPr>
        <w:t>nm</w:t>
      </w:r>
      <w:proofErr w:type="spellEnd"/>
      <w:r w:rsidRPr="005F140A">
        <w:rPr>
          <w:rFonts w:cs="Arial"/>
          <w:lang w:val="cs-CZ"/>
        </w:rPr>
        <w:t xml:space="preserve">. </w:t>
      </w:r>
    </w:p>
    <w:p w14:paraId="6B1D31D4" w14:textId="77777777" w:rsidR="0026761C" w:rsidRPr="005F140A" w:rsidRDefault="00694303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Polarizační vidová disperze </w:t>
      </w:r>
      <w:r w:rsidR="0026761C" w:rsidRPr="005F140A">
        <w:rPr>
          <w:rFonts w:cs="Arial"/>
          <w:lang w:val="cs-CZ"/>
        </w:rPr>
        <w:t xml:space="preserve">(PMD) a chromatická disperze pro </w:t>
      </w:r>
      <w:proofErr w:type="spellStart"/>
      <w:r w:rsidR="0026761C" w:rsidRPr="005F140A">
        <w:rPr>
          <w:rFonts w:cs="Arial"/>
          <w:lang w:val="cs-CZ"/>
        </w:rPr>
        <w:t>jednovidová</w:t>
      </w:r>
      <w:proofErr w:type="spellEnd"/>
      <w:r w:rsidR="0026761C" w:rsidRPr="005F140A">
        <w:rPr>
          <w:rFonts w:cs="Arial"/>
          <w:lang w:val="cs-CZ"/>
        </w:rPr>
        <w:t xml:space="preserve"> vlákna. </w:t>
      </w:r>
    </w:p>
    <w:p w14:paraId="708CC4B4" w14:textId="77777777" w:rsidR="00862655" w:rsidRPr="005F140A" w:rsidRDefault="00862655" w:rsidP="00862655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1843"/>
        </w:tabs>
        <w:spacing w:after="0"/>
        <w:ind w:left="1985" w:hanging="425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Změna útlumu způsobená </w:t>
      </w:r>
      <w:proofErr w:type="spellStart"/>
      <w:r w:rsidRPr="005F140A">
        <w:rPr>
          <w:rFonts w:cs="Arial"/>
          <w:lang w:val="cs-CZ"/>
        </w:rPr>
        <w:t>makroohyby</w:t>
      </w:r>
      <w:proofErr w:type="spellEnd"/>
      <w:r w:rsidRPr="005F140A">
        <w:rPr>
          <w:rFonts w:cs="Arial"/>
          <w:lang w:val="cs-CZ"/>
        </w:rPr>
        <w:t xml:space="preserve"> na vlnových délkách 1550 </w:t>
      </w:r>
      <w:proofErr w:type="spellStart"/>
      <w:r w:rsidRPr="005F140A">
        <w:rPr>
          <w:rFonts w:cs="Arial"/>
          <w:lang w:val="cs-CZ"/>
        </w:rPr>
        <w:t>nm</w:t>
      </w:r>
      <w:proofErr w:type="spellEnd"/>
      <w:r w:rsidRPr="005F140A">
        <w:rPr>
          <w:rFonts w:cs="Arial"/>
          <w:lang w:val="cs-CZ"/>
        </w:rPr>
        <w:t xml:space="preserve"> a 1625 </w:t>
      </w:r>
      <w:proofErr w:type="spellStart"/>
      <w:r w:rsidRPr="005F140A">
        <w:rPr>
          <w:rFonts w:cs="Arial"/>
          <w:lang w:val="cs-CZ"/>
        </w:rPr>
        <w:t>nm</w:t>
      </w:r>
      <w:proofErr w:type="spellEnd"/>
    </w:p>
    <w:p w14:paraId="63630FD8" w14:textId="77777777" w:rsidR="00862655" w:rsidRPr="005F140A" w:rsidRDefault="00862655" w:rsidP="00862655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ind w:firstLine="828"/>
        <w:rPr>
          <w:rFonts w:cs="Arial"/>
          <w:lang w:val="cs-CZ"/>
        </w:rPr>
      </w:pPr>
      <w:r w:rsidRPr="005F140A">
        <w:rPr>
          <w:rFonts w:cs="Arial"/>
          <w:lang w:val="cs-CZ"/>
        </w:rPr>
        <w:t>1 závit o průměru 20mm</w:t>
      </w:r>
    </w:p>
    <w:p w14:paraId="6A63C53B" w14:textId="77777777" w:rsidR="00862655" w:rsidRPr="005F140A" w:rsidRDefault="00862655" w:rsidP="00862655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ind w:firstLine="828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100 závitů o průměru 50mm  </w:t>
      </w:r>
    </w:p>
    <w:p w14:paraId="2C51D22E" w14:textId="77777777" w:rsidR="004002CA" w:rsidRPr="005F140A" w:rsidRDefault="00D470A7" w:rsidP="00F62A1B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rFonts w:cs="Arial"/>
          <w:b/>
          <w:caps/>
        </w:rPr>
      </w:pPr>
      <w:r w:rsidRPr="005F140A">
        <w:rPr>
          <w:rFonts w:cs="Arial"/>
          <w:lang w:val="cs-CZ"/>
        </w:rPr>
        <w:t>Barevné značení</w:t>
      </w:r>
    </w:p>
    <w:p w14:paraId="59F90879" w14:textId="77777777" w:rsidR="004002CA" w:rsidRPr="005F140A" w:rsidRDefault="004002CA" w:rsidP="004002CA">
      <w:pPr>
        <w:pStyle w:val="Nadpis2"/>
        <w:tabs>
          <w:tab w:val="clear" w:pos="712"/>
          <w:tab w:val="clear" w:pos="6521"/>
          <w:tab w:val="num" w:pos="567"/>
        </w:tabs>
        <w:ind w:left="567" w:hanging="567"/>
        <w:rPr>
          <w:sz w:val="20"/>
          <w:szCs w:val="20"/>
        </w:rPr>
      </w:pPr>
      <w:r w:rsidRPr="005F140A">
        <w:rPr>
          <w:sz w:val="20"/>
          <w:szCs w:val="20"/>
        </w:rPr>
        <w:t xml:space="preserve">Montážní předpis </w:t>
      </w:r>
    </w:p>
    <w:p w14:paraId="41C6FB06" w14:textId="77777777" w:rsidR="004002CA" w:rsidRPr="005F140A" w:rsidRDefault="004002CA" w:rsidP="004002CA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>Uchazeč přiloží k nabídce pokyny pro řádnou montáž kabelu podle platných předpisů, včetně dovolených rychlostí a maximálních sil při tažení, minimálních teplot okolí, poloměrů ohybu při montáži, po montáži a doporučeného vybavení.</w:t>
      </w:r>
    </w:p>
    <w:p w14:paraId="02BE6D0D" w14:textId="1FE205A4" w:rsidR="004002CA" w:rsidRPr="005F140A" w:rsidRDefault="004002CA" w:rsidP="004002CA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 xml:space="preserve">Kabel je instalován montážní firmou objednanou zadavatelem. </w:t>
      </w:r>
    </w:p>
    <w:p w14:paraId="3CFF1701" w14:textId="21226492" w:rsidR="004002CA" w:rsidRPr="005F140A" w:rsidRDefault="004002CA" w:rsidP="004002CA">
      <w:pPr>
        <w:pStyle w:val="atn-text"/>
        <w:ind w:left="0"/>
        <w:jc w:val="both"/>
        <w:rPr>
          <w:rFonts w:cs="Arial"/>
          <w:noProof/>
          <w:lang w:val="cs-CZ"/>
        </w:rPr>
      </w:pPr>
    </w:p>
    <w:p w14:paraId="3F78FB66" w14:textId="77777777" w:rsidR="004002CA" w:rsidRPr="005F140A" w:rsidRDefault="004002CA" w:rsidP="004002CA">
      <w:pPr>
        <w:pStyle w:val="atn-text"/>
        <w:ind w:left="0"/>
        <w:jc w:val="both"/>
        <w:rPr>
          <w:rFonts w:cs="Arial"/>
          <w:noProof/>
          <w:lang w:val="cs-CZ"/>
        </w:rPr>
      </w:pPr>
    </w:p>
    <w:p w14:paraId="4BA33E27" w14:textId="1688374E" w:rsidR="004002CA" w:rsidRPr="005F140A" w:rsidRDefault="004002CA" w:rsidP="004002CA">
      <w:pPr>
        <w:pStyle w:val="Nadpis2"/>
        <w:rPr>
          <w:sz w:val="20"/>
          <w:szCs w:val="20"/>
        </w:rPr>
      </w:pPr>
      <w:r w:rsidRPr="005F140A">
        <w:rPr>
          <w:sz w:val="20"/>
          <w:szCs w:val="20"/>
        </w:rPr>
        <w:t xml:space="preserve">Provozní předpis </w:t>
      </w:r>
    </w:p>
    <w:p w14:paraId="50942D71" w14:textId="77777777" w:rsidR="004002CA" w:rsidRPr="005F140A" w:rsidRDefault="004002CA" w:rsidP="004002CA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>Uchazeč přiloží k nabídce předpis obsahující návod k provozování, údržbě a revizi kabelu k dosažení jeho životnosti požadované zadavatelem.</w:t>
      </w:r>
    </w:p>
    <w:p w14:paraId="68776C18" w14:textId="58723E33" w:rsidR="00147919" w:rsidRPr="005F140A" w:rsidRDefault="00147919" w:rsidP="004002CA">
      <w:pPr>
        <w:pStyle w:val="atn-text"/>
        <w:tabs>
          <w:tab w:val="clear" w:pos="1418"/>
          <w:tab w:val="clear" w:pos="1985"/>
          <w:tab w:val="left" w:pos="1843"/>
        </w:tabs>
        <w:spacing w:after="0"/>
        <w:ind w:left="0"/>
        <w:rPr>
          <w:rFonts w:cs="Arial"/>
          <w:b/>
          <w:caps/>
          <w:lang w:val="cs-CZ"/>
        </w:rPr>
      </w:pPr>
    </w:p>
    <w:p w14:paraId="65BAE082" w14:textId="57C6CB70" w:rsidR="003E2949" w:rsidRPr="005F140A" w:rsidRDefault="003E2949" w:rsidP="003E2949">
      <w:pPr>
        <w:pStyle w:val="Nadpis1"/>
        <w:rPr>
          <w:sz w:val="20"/>
          <w:szCs w:val="20"/>
        </w:rPr>
      </w:pPr>
      <w:r w:rsidRPr="005F140A">
        <w:rPr>
          <w:sz w:val="20"/>
          <w:szCs w:val="20"/>
        </w:rPr>
        <w:t>těsnící průchodky</w:t>
      </w:r>
      <w:r w:rsidR="00B61EFC" w:rsidRPr="005F140A">
        <w:rPr>
          <w:sz w:val="20"/>
          <w:szCs w:val="20"/>
        </w:rPr>
        <w:t xml:space="preserve"> (jackmoon)</w:t>
      </w:r>
    </w:p>
    <w:p w14:paraId="4D43CFAA" w14:textId="77777777" w:rsidR="003E2949" w:rsidRPr="005F140A" w:rsidRDefault="003E2949" w:rsidP="003E2949">
      <w:pPr>
        <w:tabs>
          <w:tab w:val="left" w:pos="425"/>
        </w:tabs>
        <w:spacing w:after="60"/>
        <w:rPr>
          <w:rFonts w:ascii="Arial" w:hAnsi="Arial" w:cs="Arial"/>
        </w:rPr>
      </w:pPr>
    </w:p>
    <w:p w14:paraId="7D0F0F1B" w14:textId="77777777" w:rsidR="003E2949" w:rsidRPr="005F140A" w:rsidRDefault="003E2949" w:rsidP="003E2949">
      <w:pPr>
        <w:tabs>
          <w:tab w:val="left" w:pos="425"/>
        </w:tabs>
        <w:spacing w:after="60"/>
        <w:rPr>
          <w:rFonts w:ascii="Arial" w:hAnsi="Arial" w:cs="Arial"/>
        </w:rPr>
      </w:pPr>
      <w:r w:rsidRPr="005F140A">
        <w:rPr>
          <w:rFonts w:ascii="Arial" w:hAnsi="Arial" w:cs="Arial"/>
        </w:rPr>
        <w:t>Těsnící průchodky pro optické kabely se používají pro vystředění a utěsnění optického kabelu při výstupu z ochranných plastových HDPE chrániček.</w:t>
      </w:r>
    </w:p>
    <w:p w14:paraId="54FF1B68" w14:textId="77777777" w:rsidR="003E2949" w:rsidRPr="005F140A" w:rsidRDefault="003E2949" w:rsidP="003E2949">
      <w:pPr>
        <w:rPr>
          <w:rFonts w:ascii="Arial" w:hAnsi="Arial" w:cs="Arial"/>
        </w:rPr>
      </w:pPr>
    </w:p>
    <w:p w14:paraId="59CB44EA" w14:textId="77777777" w:rsidR="003E2949" w:rsidRPr="005F140A" w:rsidRDefault="003E2949" w:rsidP="003E2949">
      <w:pPr>
        <w:pStyle w:val="Nadpis2"/>
        <w:rPr>
          <w:sz w:val="20"/>
          <w:szCs w:val="20"/>
        </w:rPr>
      </w:pPr>
      <w:r w:rsidRPr="005F140A">
        <w:rPr>
          <w:sz w:val="20"/>
          <w:szCs w:val="20"/>
        </w:rPr>
        <w:t>Normy a předpisy</w:t>
      </w:r>
    </w:p>
    <w:p w14:paraId="661FA091" w14:textId="7E1EE99D" w:rsidR="003E2949" w:rsidRPr="005F140A" w:rsidRDefault="003E2949" w:rsidP="003E2949">
      <w:pPr>
        <w:tabs>
          <w:tab w:val="left" w:pos="425"/>
        </w:tabs>
        <w:spacing w:after="60"/>
        <w:rPr>
          <w:rFonts w:ascii="Arial" w:hAnsi="Arial" w:cs="Arial"/>
        </w:rPr>
      </w:pPr>
      <w:r w:rsidRPr="005F140A">
        <w:rPr>
          <w:rFonts w:ascii="Arial" w:hAnsi="Arial" w:cs="Arial"/>
        </w:rPr>
        <w:t xml:space="preserve">Dodavatel čestným prohlášením doloží, že nabízené </w:t>
      </w:r>
      <w:r w:rsidR="00E930FF" w:rsidRPr="005F140A">
        <w:rPr>
          <w:rFonts w:ascii="Arial" w:hAnsi="Arial" w:cs="Arial"/>
        </w:rPr>
        <w:t>průchodky</w:t>
      </w:r>
      <w:r w:rsidRPr="005F140A">
        <w:rPr>
          <w:rFonts w:ascii="Arial" w:hAnsi="Arial" w:cs="Arial"/>
        </w:rPr>
        <w:t xml:space="preserve"> splňují veškeré normy, předpisy, nařízení a zákony platné v České republice, i když nejsou výslovně požadovány v této technické specifikaci, pokud není požadováno jinak.</w:t>
      </w:r>
    </w:p>
    <w:p w14:paraId="665FD987" w14:textId="77777777" w:rsidR="003E2949" w:rsidRPr="005F140A" w:rsidRDefault="003E2949" w:rsidP="003E2949">
      <w:pPr>
        <w:tabs>
          <w:tab w:val="left" w:pos="425"/>
        </w:tabs>
        <w:spacing w:after="60"/>
        <w:rPr>
          <w:rFonts w:ascii="Arial" w:hAnsi="Arial" w:cs="Arial"/>
        </w:rPr>
      </w:pPr>
    </w:p>
    <w:p w14:paraId="0628FDBE" w14:textId="59E39103" w:rsidR="003E2949" w:rsidRPr="005F140A" w:rsidRDefault="003E2949" w:rsidP="00E930FF">
      <w:pPr>
        <w:pStyle w:val="Nadpis2"/>
        <w:rPr>
          <w:sz w:val="20"/>
          <w:szCs w:val="20"/>
        </w:rPr>
      </w:pPr>
      <w:r w:rsidRPr="005F140A">
        <w:rPr>
          <w:sz w:val="20"/>
          <w:szCs w:val="20"/>
        </w:rPr>
        <w:t>Charakteristika pracovního prostředí</w:t>
      </w:r>
    </w:p>
    <w:p w14:paraId="3FD7EE73" w14:textId="77777777" w:rsidR="00E930FF" w:rsidRPr="005F140A" w:rsidRDefault="00E930FF" w:rsidP="00E930F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6661"/>
      </w:tblGrid>
      <w:tr w:rsidR="00E930FF" w:rsidRPr="005F140A" w14:paraId="75CDCEE6" w14:textId="77777777" w:rsidTr="00271261">
        <w:tc>
          <w:tcPr>
            <w:tcW w:w="3550" w:type="dxa"/>
            <w:vAlign w:val="center"/>
          </w:tcPr>
          <w:p w14:paraId="0ABA3E84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6661" w:type="dxa"/>
            <w:vAlign w:val="center"/>
          </w:tcPr>
          <w:p w14:paraId="25FCFEF5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venkovní dle PNE 33 0000-2</w:t>
            </w:r>
          </w:p>
        </w:tc>
      </w:tr>
      <w:tr w:rsidR="00E930FF" w:rsidRPr="005F140A" w14:paraId="4979F866" w14:textId="77777777" w:rsidTr="00271261">
        <w:tc>
          <w:tcPr>
            <w:tcW w:w="3550" w:type="dxa"/>
            <w:vAlign w:val="center"/>
          </w:tcPr>
          <w:p w14:paraId="73873BD9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Typ prostředí dle PNE 33 0000-2</w:t>
            </w:r>
          </w:p>
        </w:tc>
        <w:tc>
          <w:tcPr>
            <w:tcW w:w="6661" w:type="dxa"/>
            <w:vAlign w:val="center"/>
          </w:tcPr>
          <w:p w14:paraId="260FDC0F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E930FF" w:rsidRPr="005F140A" w14:paraId="3669432C" w14:textId="77777777" w:rsidTr="00271261">
        <w:tc>
          <w:tcPr>
            <w:tcW w:w="3550" w:type="dxa"/>
            <w:vAlign w:val="center"/>
          </w:tcPr>
          <w:p w14:paraId="673B4FCC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6661" w:type="dxa"/>
            <w:vAlign w:val="center"/>
          </w:tcPr>
          <w:p w14:paraId="697130C7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do 1000 m, dle PNE 33 0000-2</w:t>
            </w:r>
          </w:p>
        </w:tc>
      </w:tr>
      <w:tr w:rsidR="00E930FF" w:rsidRPr="005F140A" w14:paraId="028A91E9" w14:textId="77777777" w:rsidTr="00271261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B2A4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Rozsah teplot okolí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3E9B" w14:textId="77777777" w:rsidR="00E930FF" w:rsidRPr="005F140A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5F140A">
              <w:rPr>
                <w:rFonts w:ascii="Arial" w:hAnsi="Arial" w:cs="Arial"/>
                <w:noProof/>
              </w:rPr>
              <w:t>- 33 až + 40 °C, dle PNE 33 0000-2, tabulka 1</w:t>
            </w:r>
          </w:p>
        </w:tc>
      </w:tr>
    </w:tbl>
    <w:p w14:paraId="636815CC" w14:textId="77777777" w:rsidR="00E930FF" w:rsidRPr="005F140A" w:rsidRDefault="00E930FF" w:rsidP="00E930FF">
      <w:pPr>
        <w:rPr>
          <w:rFonts w:ascii="Arial" w:hAnsi="Arial" w:cs="Arial"/>
        </w:rPr>
      </w:pPr>
    </w:p>
    <w:p w14:paraId="75B16103" w14:textId="77777777" w:rsidR="003E2949" w:rsidRPr="005F140A" w:rsidRDefault="003E2949" w:rsidP="003E2949">
      <w:pPr>
        <w:pStyle w:val="Nadpis2"/>
        <w:numPr>
          <w:ilvl w:val="1"/>
          <w:numId w:val="28"/>
        </w:numPr>
        <w:rPr>
          <w:sz w:val="20"/>
          <w:szCs w:val="20"/>
        </w:rPr>
      </w:pPr>
      <w:r w:rsidRPr="005F140A">
        <w:rPr>
          <w:sz w:val="20"/>
          <w:szCs w:val="20"/>
        </w:rPr>
        <w:t>Parametry</w:t>
      </w:r>
    </w:p>
    <w:p w14:paraId="42ED48CE" w14:textId="77777777" w:rsidR="003E2949" w:rsidRPr="005F140A" w:rsidRDefault="003E2949" w:rsidP="003E2949">
      <w:pPr>
        <w:tabs>
          <w:tab w:val="left" w:pos="425"/>
        </w:tabs>
        <w:spacing w:after="60"/>
        <w:rPr>
          <w:rFonts w:ascii="Arial" w:hAnsi="Arial" w:cs="Arial"/>
        </w:rPr>
      </w:pPr>
      <w:r w:rsidRPr="005F140A">
        <w:rPr>
          <w:rFonts w:ascii="Arial" w:hAnsi="Arial" w:cs="Arial"/>
        </w:rPr>
        <w:t>Těsnící průchodky pro optické kabely zajišťují vodotěsné a plynotěsné utěsnění jednoho optického kabelu při výstupu z HDPE chráničky. Průchodky musí být demontovatelné, opětovně použitelné. Montáž musí být možná bez speciálních nástrojů.</w:t>
      </w:r>
    </w:p>
    <w:p w14:paraId="12B642FF" w14:textId="77777777" w:rsidR="00A369A6" w:rsidRPr="005F140A" w:rsidRDefault="00A369A6" w:rsidP="003E2949">
      <w:pPr>
        <w:tabs>
          <w:tab w:val="left" w:pos="425"/>
        </w:tabs>
        <w:spacing w:after="60"/>
        <w:rPr>
          <w:rFonts w:ascii="Arial" w:hAnsi="Arial" w:cs="Arial"/>
        </w:rPr>
      </w:pPr>
    </w:p>
    <w:p w14:paraId="1459DB86" w14:textId="7E6D8E8B" w:rsidR="003E2949" w:rsidRPr="005F140A" w:rsidRDefault="00A369A6" w:rsidP="003E2949">
      <w:pPr>
        <w:tabs>
          <w:tab w:val="left" w:pos="425"/>
        </w:tabs>
        <w:spacing w:after="60"/>
        <w:rPr>
          <w:rFonts w:ascii="Arial" w:hAnsi="Arial" w:cs="Arial"/>
        </w:rPr>
      </w:pPr>
      <w:r w:rsidRPr="005F140A">
        <w:rPr>
          <w:rFonts w:ascii="Arial" w:hAnsi="Arial" w:cs="Arial"/>
        </w:rPr>
        <w:t>Těsnící průchodka 40 - I. (utěsnění jednoho optického kabelu při výstupu z chráničky HDPE DN 40)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7"/>
        <w:gridCol w:w="5478"/>
      </w:tblGrid>
      <w:tr w:rsidR="003E2949" w:rsidRPr="005F140A" w14:paraId="2B770C2F" w14:textId="77777777" w:rsidTr="00A369A6">
        <w:tc>
          <w:tcPr>
            <w:tcW w:w="4786" w:type="dxa"/>
          </w:tcPr>
          <w:p w14:paraId="07224879" w14:textId="180CC0A8" w:rsidR="003E2949" w:rsidRPr="005F140A" w:rsidRDefault="003E2949" w:rsidP="003E2949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5559" w:type="dxa"/>
          </w:tcPr>
          <w:p w14:paraId="4943072C" w14:textId="244F9C9B" w:rsidR="003E2949" w:rsidRPr="005F140A" w:rsidRDefault="003E2949" w:rsidP="003E2949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Požadavek</w:t>
            </w:r>
          </w:p>
        </w:tc>
      </w:tr>
      <w:tr w:rsidR="003E2949" w:rsidRPr="005F140A" w14:paraId="0344C30F" w14:textId="77777777" w:rsidTr="00A369A6">
        <w:tc>
          <w:tcPr>
            <w:tcW w:w="4786" w:type="dxa"/>
          </w:tcPr>
          <w:p w14:paraId="78D38CA3" w14:textId="11D89CD1" w:rsidR="003E2949" w:rsidRPr="005F140A" w:rsidRDefault="00A369A6" w:rsidP="003E2949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Vnitřní průměr HDPE chráničky</w:t>
            </w:r>
          </w:p>
        </w:tc>
        <w:tc>
          <w:tcPr>
            <w:tcW w:w="5559" w:type="dxa"/>
          </w:tcPr>
          <w:p w14:paraId="66C734E2" w14:textId="3E04BF1D" w:rsidR="003E2949" w:rsidRPr="005F140A" w:rsidRDefault="00A369A6" w:rsidP="003E2949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31,0 -34,5 mm</w:t>
            </w:r>
          </w:p>
        </w:tc>
      </w:tr>
      <w:tr w:rsidR="00A369A6" w:rsidRPr="005F140A" w14:paraId="427DB0ED" w14:textId="77777777" w:rsidTr="00A369A6">
        <w:tc>
          <w:tcPr>
            <w:tcW w:w="4786" w:type="dxa"/>
          </w:tcPr>
          <w:p w14:paraId="1B1BEFD2" w14:textId="6AE38950" w:rsidR="00A369A6" w:rsidRPr="005F140A" w:rsidRDefault="00A369A6" w:rsidP="003E2949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Průměr optického kabelu</w:t>
            </w:r>
          </w:p>
        </w:tc>
        <w:tc>
          <w:tcPr>
            <w:tcW w:w="5559" w:type="dxa"/>
          </w:tcPr>
          <w:p w14:paraId="19CC0237" w14:textId="156765FC" w:rsidR="00A369A6" w:rsidRPr="005F140A" w:rsidRDefault="00C5601F" w:rsidP="003E2949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6</w:t>
            </w:r>
            <w:r w:rsidR="00A369A6" w:rsidRPr="005F140A">
              <w:rPr>
                <w:rFonts w:ascii="Arial" w:hAnsi="Arial" w:cs="Arial"/>
              </w:rPr>
              <w:t xml:space="preserve">,0 až </w:t>
            </w:r>
            <w:r w:rsidRPr="005F140A">
              <w:rPr>
                <w:rFonts w:ascii="Arial" w:hAnsi="Arial" w:cs="Arial"/>
              </w:rPr>
              <w:t>9</w:t>
            </w:r>
            <w:r w:rsidR="00A369A6" w:rsidRPr="005F140A">
              <w:rPr>
                <w:rFonts w:ascii="Arial" w:hAnsi="Arial" w:cs="Arial"/>
              </w:rPr>
              <w:t>,0 mm</w:t>
            </w:r>
          </w:p>
        </w:tc>
      </w:tr>
    </w:tbl>
    <w:p w14:paraId="56476072" w14:textId="77777777" w:rsidR="003E2949" w:rsidRPr="005F140A" w:rsidRDefault="003E2949" w:rsidP="003E2949">
      <w:pPr>
        <w:tabs>
          <w:tab w:val="left" w:pos="425"/>
        </w:tabs>
        <w:spacing w:after="60"/>
        <w:rPr>
          <w:rFonts w:ascii="Arial" w:hAnsi="Arial" w:cs="Arial"/>
        </w:rPr>
      </w:pPr>
    </w:p>
    <w:p w14:paraId="55CD50B5" w14:textId="14E6506E" w:rsidR="00A369A6" w:rsidRPr="005F140A" w:rsidRDefault="00A369A6" w:rsidP="00A369A6">
      <w:pPr>
        <w:tabs>
          <w:tab w:val="left" w:pos="425"/>
        </w:tabs>
        <w:spacing w:after="60"/>
        <w:rPr>
          <w:rFonts w:ascii="Arial" w:hAnsi="Arial" w:cs="Arial"/>
        </w:rPr>
      </w:pPr>
      <w:r w:rsidRPr="005F140A">
        <w:rPr>
          <w:rFonts w:ascii="Arial" w:hAnsi="Arial" w:cs="Arial"/>
        </w:rPr>
        <w:t>Těsnící průchodka 40 - II. (utěsnění jednoho optického kabelu při výstupu z chráničky HDPE DN 40)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7"/>
        <w:gridCol w:w="5478"/>
      </w:tblGrid>
      <w:tr w:rsidR="00A369A6" w:rsidRPr="005F140A" w14:paraId="6F39FF43" w14:textId="77777777" w:rsidTr="00B047AC">
        <w:tc>
          <w:tcPr>
            <w:tcW w:w="4786" w:type="dxa"/>
          </w:tcPr>
          <w:p w14:paraId="409E06D2" w14:textId="77777777" w:rsidR="00A369A6" w:rsidRPr="005F140A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5559" w:type="dxa"/>
          </w:tcPr>
          <w:p w14:paraId="097882AE" w14:textId="77777777" w:rsidR="00A369A6" w:rsidRPr="005F140A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Požadavek</w:t>
            </w:r>
          </w:p>
        </w:tc>
      </w:tr>
      <w:tr w:rsidR="00A369A6" w:rsidRPr="005F140A" w14:paraId="6541AB0E" w14:textId="77777777" w:rsidTr="00B047AC">
        <w:tc>
          <w:tcPr>
            <w:tcW w:w="4786" w:type="dxa"/>
          </w:tcPr>
          <w:p w14:paraId="1F029412" w14:textId="77777777" w:rsidR="00A369A6" w:rsidRPr="005F140A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lastRenderedPageBreak/>
              <w:t>Vnitřní průměr HDPE chráničky</w:t>
            </w:r>
          </w:p>
        </w:tc>
        <w:tc>
          <w:tcPr>
            <w:tcW w:w="5559" w:type="dxa"/>
          </w:tcPr>
          <w:p w14:paraId="40F72B37" w14:textId="77777777" w:rsidR="00A369A6" w:rsidRPr="005F140A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31,0 -34,5 mm</w:t>
            </w:r>
          </w:p>
        </w:tc>
      </w:tr>
      <w:tr w:rsidR="00A369A6" w:rsidRPr="005F140A" w14:paraId="2892ADDE" w14:textId="77777777" w:rsidTr="00B047AC">
        <w:tc>
          <w:tcPr>
            <w:tcW w:w="4786" w:type="dxa"/>
          </w:tcPr>
          <w:p w14:paraId="234C1C44" w14:textId="77777777" w:rsidR="00A369A6" w:rsidRPr="005F140A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Průměr optického kabelu</w:t>
            </w:r>
          </w:p>
        </w:tc>
        <w:tc>
          <w:tcPr>
            <w:tcW w:w="5559" w:type="dxa"/>
          </w:tcPr>
          <w:p w14:paraId="39E530EC" w14:textId="657A4719" w:rsidR="00A369A6" w:rsidRPr="005F140A" w:rsidRDefault="00C5601F" w:rsidP="00A369A6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9</w:t>
            </w:r>
            <w:r w:rsidR="00A369A6" w:rsidRPr="005F140A">
              <w:rPr>
                <w:rFonts w:ascii="Arial" w:hAnsi="Arial" w:cs="Arial"/>
              </w:rPr>
              <w:t xml:space="preserve">,0 až </w:t>
            </w:r>
            <w:r w:rsidRPr="005F140A">
              <w:rPr>
                <w:rFonts w:ascii="Arial" w:hAnsi="Arial" w:cs="Arial"/>
              </w:rPr>
              <w:t>14</w:t>
            </w:r>
            <w:r w:rsidR="00A369A6" w:rsidRPr="005F140A">
              <w:rPr>
                <w:rFonts w:ascii="Arial" w:hAnsi="Arial" w:cs="Arial"/>
              </w:rPr>
              <w:t>,</w:t>
            </w:r>
            <w:r w:rsidRPr="005F140A">
              <w:rPr>
                <w:rFonts w:ascii="Arial" w:hAnsi="Arial" w:cs="Arial"/>
              </w:rPr>
              <w:t>5</w:t>
            </w:r>
            <w:r w:rsidR="00A369A6" w:rsidRPr="005F140A">
              <w:rPr>
                <w:rFonts w:ascii="Arial" w:hAnsi="Arial" w:cs="Arial"/>
              </w:rPr>
              <w:t xml:space="preserve"> mm</w:t>
            </w:r>
          </w:p>
        </w:tc>
      </w:tr>
    </w:tbl>
    <w:p w14:paraId="14B98385" w14:textId="77777777" w:rsidR="00C5601F" w:rsidRPr="005F140A" w:rsidRDefault="00C5601F" w:rsidP="00C5601F">
      <w:pPr>
        <w:tabs>
          <w:tab w:val="left" w:pos="425"/>
        </w:tabs>
        <w:spacing w:after="60"/>
        <w:rPr>
          <w:rFonts w:ascii="Arial" w:hAnsi="Arial" w:cs="Arial"/>
        </w:rPr>
      </w:pPr>
    </w:p>
    <w:p w14:paraId="238D7353" w14:textId="464A956B" w:rsidR="00A369A6" w:rsidRPr="005F140A" w:rsidRDefault="00C5601F" w:rsidP="00A369A6">
      <w:pPr>
        <w:tabs>
          <w:tab w:val="left" w:pos="425"/>
        </w:tabs>
        <w:spacing w:after="60"/>
        <w:rPr>
          <w:rFonts w:ascii="Arial" w:hAnsi="Arial" w:cs="Arial"/>
        </w:rPr>
      </w:pPr>
      <w:r w:rsidRPr="005F140A">
        <w:rPr>
          <w:rFonts w:ascii="Arial" w:hAnsi="Arial" w:cs="Arial"/>
        </w:rPr>
        <w:t>Těsnící průchodka 40 - III. (utěsnění jednoho optického kabelu při výstupu z chráničky HDPE DN 40)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7"/>
        <w:gridCol w:w="5478"/>
      </w:tblGrid>
      <w:tr w:rsidR="00C5601F" w:rsidRPr="005F140A" w14:paraId="2609DB2B" w14:textId="77777777" w:rsidTr="0022745E">
        <w:tc>
          <w:tcPr>
            <w:tcW w:w="4786" w:type="dxa"/>
          </w:tcPr>
          <w:p w14:paraId="40B6712C" w14:textId="77777777" w:rsidR="00C5601F" w:rsidRPr="005F140A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5559" w:type="dxa"/>
          </w:tcPr>
          <w:p w14:paraId="32208E8F" w14:textId="77777777" w:rsidR="00C5601F" w:rsidRPr="005F140A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Požadavek</w:t>
            </w:r>
          </w:p>
        </w:tc>
      </w:tr>
      <w:tr w:rsidR="00C5601F" w:rsidRPr="005F140A" w14:paraId="1BB36973" w14:textId="77777777" w:rsidTr="0022745E">
        <w:tc>
          <w:tcPr>
            <w:tcW w:w="4786" w:type="dxa"/>
          </w:tcPr>
          <w:p w14:paraId="6329C494" w14:textId="77777777" w:rsidR="00C5601F" w:rsidRPr="005F140A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Vnitřní průměr HDPE chráničky</w:t>
            </w:r>
          </w:p>
        </w:tc>
        <w:tc>
          <w:tcPr>
            <w:tcW w:w="5559" w:type="dxa"/>
          </w:tcPr>
          <w:p w14:paraId="5467584D" w14:textId="77777777" w:rsidR="00C5601F" w:rsidRPr="005F140A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31,0 -34,5 mm</w:t>
            </w:r>
          </w:p>
        </w:tc>
      </w:tr>
      <w:tr w:rsidR="00C5601F" w:rsidRPr="005F140A" w14:paraId="45198B91" w14:textId="77777777" w:rsidTr="0022745E">
        <w:tc>
          <w:tcPr>
            <w:tcW w:w="4786" w:type="dxa"/>
          </w:tcPr>
          <w:p w14:paraId="4CE134B2" w14:textId="77777777" w:rsidR="00C5601F" w:rsidRPr="005F140A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Průměr optického kabelu</w:t>
            </w:r>
          </w:p>
        </w:tc>
        <w:tc>
          <w:tcPr>
            <w:tcW w:w="5559" w:type="dxa"/>
          </w:tcPr>
          <w:p w14:paraId="76AF7B49" w14:textId="54E91021" w:rsidR="00C5601F" w:rsidRPr="005F140A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 w:cs="Arial"/>
              </w:rPr>
            </w:pPr>
            <w:r w:rsidRPr="005F140A">
              <w:rPr>
                <w:rFonts w:ascii="Arial" w:hAnsi="Arial" w:cs="Arial"/>
              </w:rPr>
              <w:t>13,0 až 18,0 mm</w:t>
            </w:r>
          </w:p>
        </w:tc>
      </w:tr>
    </w:tbl>
    <w:p w14:paraId="6055BF51" w14:textId="77777777" w:rsidR="005F4B1C" w:rsidRPr="005F140A" w:rsidRDefault="005F4B1C" w:rsidP="00A369A6">
      <w:pPr>
        <w:tabs>
          <w:tab w:val="left" w:pos="425"/>
        </w:tabs>
        <w:spacing w:after="60"/>
        <w:rPr>
          <w:rFonts w:ascii="Arial" w:hAnsi="Arial" w:cs="Arial"/>
        </w:rPr>
      </w:pPr>
    </w:p>
    <w:p w14:paraId="1D7562C1" w14:textId="186E3A7F" w:rsidR="003E2949" w:rsidRPr="005F140A" w:rsidRDefault="003E2949" w:rsidP="00B61EFC">
      <w:pPr>
        <w:pStyle w:val="Nadpis2"/>
        <w:numPr>
          <w:ilvl w:val="1"/>
          <w:numId w:val="28"/>
        </w:numPr>
        <w:rPr>
          <w:sz w:val="20"/>
          <w:szCs w:val="20"/>
        </w:rPr>
      </w:pPr>
      <w:r w:rsidRPr="005F140A">
        <w:rPr>
          <w:sz w:val="20"/>
          <w:szCs w:val="20"/>
        </w:rPr>
        <w:t>Dokumentace</w:t>
      </w:r>
    </w:p>
    <w:p w14:paraId="13231C35" w14:textId="77777777" w:rsidR="003E2949" w:rsidRPr="005F140A" w:rsidRDefault="003E2949" w:rsidP="003E2949">
      <w:pPr>
        <w:pStyle w:val="atn-text"/>
        <w:ind w:left="0"/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Musí být dodán technický (katalogový) list v českém jazyce. Dokument musí minimálně obsahovat:</w:t>
      </w:r>
    </w:p>
    <w:p w14:paraId="44FDD0CE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popis konstrukce</w:t>
      </w:r>
    </w:p>
    <w:p w14:paraId="5840477A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údaje o vlastnostech</w:t>
      </w:r>
    </w:p>
    <w:p w14:paraId="3502E897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údaje o příslušenství (obsahu balení)</w:t>
      </w:r>
    </w:p>
    <w:p w14:paraId="4BA1B774" w14:textId="0D844C31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údaje o řešení prostupů </w:t>
      </w:r>
      <w:r w:rsidR="007A30F1" w:rsidRPr="005F140A">
        <w:rPr>
          <w:rFonts w:cs="Arial"/>
          <w:lang w:val="cs-CZ"/>
        </w:rPr>
        <w:t>kabelů a</w:t>
      </w:r>
      <w:r w:rsidRPr="005F140A">
        <w:rPr>
          <w:rFonts w:cs="Arial"/>
          <w:lang w:val="cs-CZ"/>
        </w:rPr>
        <w:t xml:space="preserve"> jejich utěsnění</w:t>
      </w:r>
    </w:p>
    <w:p w14:paraId="441FC908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údaje o materiálu jednotlivých dílů</w:t>
      </w:r>
    </w:p>
    <w:p w14:paraId="12701AAA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údaje o rozměrech</w:t>
      </w:r>
    </w:p>
    <w:p w14:paraId="71BBAEAB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 xml:space="preserve">hmotnost </w:t>
      </w:r>
    </w:p>
    <w:p w14:paraId="4828B7D4" w14:textId="77777777" w:rsidR="003E2949" w:rsidRPr="005F140A" w:rsidRDefault="003E2949" w:rsidP="003E2949">
      <w:pPr>
        <w:pStyle w:val="atn-text"/>
        <w:numPr>
          <w:ilvl w:val="2"/>
          <w:numId w:val="16"/>
        </w:numPr>
        <w:jc w:val="both"/>
        <w:rPr>
          <w:rFonts w:cs="Arial"/>
          <w:lang w:val="cs-CZ"/>
        </w:rPr>
      </w:pPr>
      <w:r w:rsidRPr="005F140A">
        <w:rPr>
          <w:rFonts w:cs="Arial"/>
          <w:lang w:val="cs-CZ"/>
        </w:rPr>
        <w:t>pracovní rozsah teplot (Provozní teplota, minimální montážní teplota, skladovací teplota)</w:t>
      </w:r>
    </w:p>
    <w:p w14:paraId="35EC1C35" w14:textId="77777777" w:rsidR="00425D4B" w:rsidRPr="005F140A" w:rsidRDefault="00425D4B" w:rsidP="00425D4B">
      <w:pPr>
        <w:pStyle w:val="atn-text"/>
        <w:ind w:left="0"/>
        <w:jc w:val="both"/>
        <w:rPr>
          <w:rFonts w:cs="Arial"/>
          <w:lang w:val="cs-CZ"/>
        </w:rPr>
      </w:pPr>
    </w:p>
    <w:p w14:paraId="10C2FCEE" w14:textId="77777777" w:rsidR="00425D4B" w:rsidRPr="005F140A" w:rsidRDefault="00425D4B" w:rsidP="00425D4B">
      <w:pPr>
        <w:pStyle w:val="Nadpis2"/>
        <w:keepNext/>
        <w:tabs>
          <w:tab w:val="clear" w:pos="712"/>
          <w:tab w:val="clear" w:pos="6521"/>
          <w:tab w:val="num" w:pos="567"/>
        </w:tabs>
        <w:ind w:left="567" w:hanging="567"/>
        <w:rPr>
          <w:sz w:val="20"/>
          <w:szCs w:val="20"/>
        </w:rPr>
      </w:pPr>
      <w:r w:rsidRPr="005F140A">
        <w:rPr>
          <w:sz w:val="20"/>
          <w:szCs w:val="20"/>
        </w:rPr>
        <w:t xml:space="preserve">Montážní předpis </w:t>
      </w:r>
    </w:p>
    <w:p w14:paraId="236DFE9E" w14:textId="57F88214" w:rsidR="00425D4B" w:rsidRPr="005F140A" w:rsidRDefault="00425D4B" w:rsidP="00425D4B">
      <w:pPr>
        <w:pStyle w:val="atn-text"/>
        <w:ind w:left="0"/>
        <w:jc w:val="both"/>
        <w:rPr>
          <w:rFonts w:cs="Arial"/>
          <w:noProof/>
          <w:lang w:val="cs-CZ"/>
        </w:rPr>
      </w:pPr>
      <w:r w:rsidRPr="005F140A">
        <w:rPr>
          <w:rFonts w:cs="Arial"/>
          <w:noProof/>
          <w:lang w:val="cs-CZ"/>
        </w:rPr>
        <w:t>Uchazeč přiloží k nabídce pokyny pro řádnou montáž průchodky podle platných předpisů, včetně minimálních teplot okolí a doporučeného vybavení.</w:t>
      </w:r>
    </w:p>
    <w:sectPr w:rsidR="00425D4B" w:rsidRPr="005F140A" w:rsidSect="003F15F0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851" w:header="567" w:footer="5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77FD" w14:textId="77777777" w:rsidR="00CF6927" w:rsidRDefault="00CF6927">
      <w:r>
        <w:separator/>
      </w:r>
    </w:p>
  </w:endnote>
  <w:endnote w:type="continuationSeparator" w:id="0">
    <w:p w14:paraId="4842C9F8" w14:textId="77777777" w:rsidR="00CF6927" w:rsidRDefault="00CF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XBlk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26FDD" w14:textId="59EFD9EB" w:rsidR="005857DE" w:rsidRDefault="005857DE" w:rsidP="00D62F46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3184157"/>
      <w:docPartObj>
        <w:docPartGallery w:val="Page Numbers (Bottom of Page)"/>
        <w:docPartUnique/>
      </w:docPartObj>
    </w:sdtPr>
    <w:sdtEndPr/>
    <w:sdtContent>
      <w:p w14:paraId="545A59B6" w14:textId="3FC4A1C7" w:rsidR="005857DE" w:rsidRDefault="005857D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D4B">
          <w:rPr>
            <w:noProof/>
          </w:rPr>
          <w:t>7</w:t>
        </w:r>
        <w:r>
          <w:fldChar w:fldCharType="end"/>
        </w:r>
      </w:p>
    </w:sdtContent>
  </w:sdt>
  <w:p w14:paraId="29306ED0" w14:textId="77777777" w:rsidR="005857DE" w:rsidRDefault="005857D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FB01B" w14:textId="3787998C" w:rsidR="005857DE" w:rsidRDefault="005857DE" w:rsidP="00D62F46">
    <w:pPr>
      <w:pStyle w:val="Zpat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425D4B"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t xml:space="preserve"> z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425D4B">
      <w:rPr>
        <w:b/>
        <w:bCs/>
        <w:noProof/>
      </w:rPr>
      <w:t>8</w:t>
    </w:r>
    <w:r>
      <w:rPr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519C5" w14:textId="77777777" w:rsidR="00CF6927" w:rsidRDefault="00CF6927">
      <w:r>
        <w:separator/>
      </w:r>
    </w:p>
  </w:footnote>
  <w:footnote w:type="continuationSeparator" w:id="0">
    <w:p w14:paraId="1F75FE94" w14:textId="77777777" w:rsidR="00CF6927" w:rsidRDefault="00CF6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48788" w14:textId="42F44F7E" w:rsidR="005857DE" w:rsidRPr="00EA719E" w:rsidRDefault="005857DE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 xml:space="preserve"> doplní zadavatel</w:t>
    </w:r>
  </w:p>
  <w:p w14:paraId="6A7048F1" w14:textId="2BF16867" w:rsidR="005857DE" w:rsidRPr="00EA719E" w:rsidRDefault="005857DE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E04871">
      <w:rPr>
        <w:rFonts w:ascii="Arial" w:hAnsi="Arial" w:cs="Arial"/>
        <w:b/>
        <w:sz w:val="18"/>
        <w:highlight w:val="green"/>
      </w:rPr>
      <w:t>účastník</w:t>
    </w:r>
  </w:p>
  <w:p w14:paraId="70AB2BE6" w14:textId="77777777" w:rsidR="005857DE" w:rsidRDefault="005857DE" w:rsidP="005C06F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38E825CA" w14:textId="77777777" w:rsidR="005857DE" w:rsidRDefault="005857DE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31EC9"/>
    <w:multiLevelType w:val="hybridMultilevel"/>
    <w:tmpl w:val="A7FAA720"/>
    <w:lvl w:ilvl="0" w:tplc="6B74A984">
      <w:start w:val="3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3862D9"/>
    <w:multiLevelType w:val="hybridMultilevel"/>
    <w:tmpl w:val="7D0A78FC"/>
    <w:lvl w:ilvl="0" w:tplc="FFFFFFFF">
      <w:start w:val="3"/>
      <w:numFmt w:val="bullet"/>
      <w:lvlText w:val="-"/>
      <w:lvlJc w:val="left"/>
      <w:pPr>
        <w:tabs>
          <w:tab w:val="num" w:pos="1871"/>
        </w:tabs>
        <w:ind w:left="1871" w:hanging="737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E5627B1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0AD410E"/>
    <w:multiLevelType w:val="hybridMultilevel"/>
    <w:tmpl w:val="0B6C916A"/>
    <w:lvl w:ilvl="0" w:tplc="04050001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E1E6377"/>
    <w:multiLevelType w:val="hybridMultilevel"/>
    <w:tmpl w:val="0EBA4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B2AD8"/>
    <w:multiLevelType w:val="hybridMultilevel"/>
    <w:tmpl w:val="9C5E4450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DF17FB6"/>
    <w:multiLevelType w:val="hybridMultilevel"/>
    <w:tmpl w:val="04184B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A3356"/>
    <w:multiLevelType w:val="hybridMultilevel"/>
    <w:tmpl w:val="2AA673A8"/>
    <w:lvl w:ilvl="0" w:tplc="FFFFFFFF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0AA690D"/>
    <w:multiLevelType w:val="hybridMultilevel"/>
    <w:tmpl w:val="48402ED0"/>
    <w:lvl w:ilvl="0" w:tplc="FFFFFFFF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1273E36"/>
    <w:multiLevelType w:val="hybridMultilevel"/>
    <w:tmpl w:val="3E082060"/>
    <w:lvl w:ilvl="0" w:tplc="504E31CA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B2380"/>
    <w:multiLevelType w:val="hybridMultilevel"/>
    <w:tmpl w:val="22629138"/>
    <w:lvl w:ilvl="0" w:tplc="FFFFFFFF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D2401"/>
    <w:multiLevelType w:val="hybridMultilevel"/>
    <w:tmpl w:val="E878CB92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17C59CF"/>
    <w:multiLevelType w:val="hybridMultilevel"/>
    <w:tmpl w:val="729AE654"/>
    <w:lvl w:ilvl="0" w:tplc="FFFFFFFF">
      <w:start w:val="1"/>
      <w:numFmt w:val="bullet"/>
      <w:lvlText w:val="•"/>
      <w:lvlJc w:val="left"/>
      <w:pPr>
        <w:tabs>
          <w:tab w:val="num" w:pos="1362"/>
        </w:tabs>
        <w:ind w:left="795" w:firstLine="340"/>
      </w:pPr>
      <w:rPr>
        <w:rFonts w:ascii="Futura XBlk BT" w:hAnsi="Futura XBlk BT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5FC72E9C"/>
    <w:multiLevelType w:val="hybridMultilevel"/>
    <w:tmpl w:val="898C609E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11886"/>
    <w:multiLevelType w:val="hybridMultilevel"/>
    <w:tmpl w:val="1D0E0B9A"/>
    <w:lvl w:ilvl="0" w:tplc="FFFFFFFF">
      <w:start w:val="1"/>
      <w:numFmt w:val="bullet"/>
      <w:lvlText w:val="•"/>
      <w:lvlJc w:val="left"/>
      <w:pPr>
        <w:tabs>
          <w:tab w:val="num" w:pos="3062"/>
        </w:tabs>
        <w:ind w:left="2495" w:firstLine="340"/>
      </w:pPr>
      <w:rPr>
        <w:rFonts w:ascii="Futura XBlk BT" w:hAnsi="Futura XBlk BT" w:hint="default"/>
      </w:rPr>
    </w:lvl>
    <w:lvl w:ilvl="1" w:tplc="FFFFFFFF">
      <w:start w:val="1"/>
      <w:numFmt w:val="bullet"/>
      <w:lvlText w:val="•"/>
      <w:lvlJc w:val="left"/>
      <w:pPr>
        <w:tabs>
          <w:tab w:val="num" w:pos="2574"/>
        </w:tabs>
        <w:ind w:left="2574" w:hanging="1440"/>
      </w:pPr>
      <w:rPr>
        <w:rFonts w:ascii="Futura XBlk BT" w:hAnsi="Futura XBlk BT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B5558AE"/>
    <w:multiLevelType w:val="hybridMultilevel"/>
    <w:tmpl w:val="9C3E8D14"/>
    <w:lvl w:ilvl="0" w:tplc="9604AF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340D1"/>
    <w:multiLevelType w:val="hybridMultilevel"/>
    <w:tmpl w:val="BBA8A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632F7"/>
    <w:multiLevelType w:val="hybridMultilevel"/>
    <w:tmpl w:val="FE302730"/>
    <w:lvl w:ilvl="0" w:tplc="83C0F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D07BD"/>
    <w:multiLevelType w:val="hybridMultilevel"/>
    <w:tmpl w:val="AAC03444"/>
    <w:lvl w:ilvl="0" w:tplc="FFFFFFFF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8"/>
  </w:num>
  <w:num w:numId="5">
    <w:abstractNumId w:val="5"/>
  </w:num>
  <w:num w:numId="6">
    <w:abstractNumId w:val="1"/>
  </w:num>
  <w:num w:numId="7">
    <w:abstractNumId w:val="13"/>
  </w:num>
  <w:num w:numId="8">
    <w:abstractNumId w:val="16"/>
  </w:num>
  <w:num w:numId="9">
    <w:abstractNumId w:val="8"/>
  </w:num>
  <w:num w:numId="10">
    <w:abstractNumId w:val="2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  <w:num w:numId="15">
    <w:abstractNumId w:val="3"/>
  </w:num>
  <w:num w:numId="16">
    <w:abstractNumId w:val="10"/>
  </w:num>
  <w:num w:numId="17">
    <w:abstractNumId w:val="2"/>
  </w:num>
  <w:num w:numId="18">
    <w:abstractNumId w:val="2"/>
  </w:num>
  <w:num w:numId="19">
    <w:abstractNumId w:val="15"/>
  </w:num>
  <w:num w:numId="20">
    <w:abstractNumId w:val="2"/>
  </w:num>
  <w:num w:numId="21">
    <w:abstractNumId w:val="7"/>
  </w:num>
  <w:num w:numId="22">
    <w:abstractNumId w:val="2"/>
  </w:num>
  <w:num w:numId="23">
    <w:abstractNumId w:val="19"/>
  </w:num>
  <w:num w:numId="24">
    <w:abstractNumId w:val="17"/>
  </w:num>
  <w:num w:numId="25">
    <w:abstractNumId w:val="0"/>
  </w:num>
  <w:num w:numId="26">
    <w:abstractNumId w:val="2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6"/>
    </w:lvlOverride>
    <w:lvlOverride w:ilvl="1">
      <w:startOverride w:val="3"/>
    </w:lvlOverride>
  </w:num>
  <w:num w:numId="29">
    <w:abstractNumId w:val="2"/>
  </w:num>
  <w:num w:numId="3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3CFD"/>
    <w:rsid w:val="00004840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61BA"/>
    <w:rsid w:val="00020CD7"/>
    <w:rsid w:val="000218FE"/>
    <w:rsid w:val="00022410"/>
    <w:rsid w:val="0002314A"/>
    <w:rsid w:val="00025051"/>
    <w:rsid w:val="00026721"/>
    <w:rsid w:val="0002719C"/>
    <w:rsid w:val="0003009A"/>
    <w:rsid w:val="0003175A"/>
    <w:rsid w:val="00031A03"/>
    <w:rsid w:val="00031C49"/>
    <w:rsid w:val="00032316"/>
    <w:rsid w:val="00032F0A"/>
    <w:rsid w:val="00034B94"/>
    <w:rsid w:val="00034E1C"/>
    <w:rsid w:val="00035D1D"/>
    <w:rsid w:val="00035F20"/>
    <w:rsid w:val="00037EBD"/>
    <w:rsid w:val="0004140F"/>
    <w:rsid w:val="00041DCE"/>
    <w:rsid w:val="0004605E"/>
    <w:rsid w:val="0004693B"/>
    <w:rsid w:val="00047853"/>
    <w:rsid w:val="00054C9C"/>
    <w:rsid w:val="000557E1"/>
    <w:rsid w:val="0005690D"/>
    <w:rsid w:val="0006082D"/>
    <w:rsid w:val="00061532"/>
    <w:rsid w:val="00067E2A"/>
    <w:rsid w:val="00070757"/>
    <w:rsid w:val="00070A84"/>
    <w:rsid w:val="000710EB"/>
    <w:rsid w:val="00071E1F"/>
    <w:rsid w:val="00072677"/>
    <w:rsid w:val="00072C01"/>
    <w:rsid w:val="00073549"/>
    <w:rsid w:val="000750D7"/>
    <w:rsid w:val="000751EA"/>
    <w:rsid w:val="000751FE"/>
    <w:rsid w:val="0007598A"/>
    <w:rsid w:val="00076F61"/>
    <w:rsid w:val="000779E0"/>
    <w:rsid w:val="00077D82"/>
    <w:rsid w:val="00081770"/>
    <w:rsid w:val="00081FA8"/>
    <w:rsid w:val="000859BE"/>
    <w:rsid w:val="00090497"/>
    <w:rsid w:val="00090BCF"/>
    <w:rsid w:val="00090D27"/>
    <w:rsid w:val="0009136D"/>
    <w:rsid w:val="0009171D"/>
    <w:rsid w:val="00091B29"/>
    <w:rsid w:val="00093AE4"/>
    <w:rsid w:val="00095B65"/>
    <w:rsid w:val="00095C65"/>
    <w:rsid w:val="000A0689"/>
    <w:rsid w:val="000A0A41"/>
    <w:rsid w:val="000A315B"/>
    <w:rsid w:val="000A38CF"/>
    <w:rsid w:val="000A3E73"/>
    <w:rsid w:val="000A3F01"/>
    <w:rsid w:val="000A3F79"/>
    <w:rsid w:val="000A4C7A"/>
    <w:rsid w:val="000A4D51"/>
    <w:rsid w:val="000A5CA9"/>
    <w:rsid w:val="000A60CC"/>
    <w:rsid w:val="000B017C"/>
    <w:rsid w:val="000B08B2"/>
    <w:rsid w:val="000B0AA8"/>
    <w:rsid w:val="000B4302"/>
    <w:rsid w:val="000B58C7"/>
    <w:rsid w:val="000C172E"/>
    <w:rsid w:val="000C29FD"/>
    <w:rsid w:val="000C34C4"/>
    <w:rsid w:val="000C3D44"/>
    <w:rsid w:val="000C4605"/>
    <w:rsid w:val="000C4CA8"/>
    <w:rsid w:val="000C61E3"/>
    <w:rsid w:val="000C64C3"/>
    <w:rsid w:val="000C7533"/>
    <w:rsid w:val="000D1157"/>
    <w:rsid w:val="000D179A"/>
    <w:rsid w:val="000D2B0C"/>
    <w:rsid w:val="000D338A"/>
    <w:rsid w:val="000D36F7"/>
    <w:rsid w:val="000D407F"/>
    <w:rsid w:val="000D4238"/>
    <w:rsid w:val="000D552B"/>
    <w:rsid w:val="000D64CA"/>
    <w:rsid w:val="000D6A3E"/>
    <w:rsid w:val="000D799A"/>
    <w:rsid w:val="000E01DB"/>
    <w:rsid w:val="000E260A"/>
    <w:rsid w:val="000E3CF0"/>
    <w:rsid w:val="000E4BED"/>
    <w:rsid w:val="000E5D96"/>
    <w:rsid w:val="000E7074"/>
    <w:rsid w:val="000E7113"/>
    <w:rsid w:val="000F10CA"/>
    <w:rsid w:val="000F17D6"/>
    <w:rsid w:val="000F233C"/>
    <w:rsid w:val="000F46A5"/>
    <w:rsid w:val="000F588B"/>
    <w:rsid w:val="000F59E5"/>
    <w:rsid w:val="000F5A6F"/>
    <w:rsid w:val="000F6FF3"/>
    <w:rsid w:val="0010364E"/>
    <w:rsid w:val="001038C5"/>
    <w:rsid w:val="001039F6"/>
    <w:rsid w:val="00106A29"/>
    <w:rsid w:val="001073F3"/>
    <w:rsid w:val="0010782A"/>
    <w:rsid w:val="00111C26"/>
    <w:rsid w:val="00112523"/>
    <w:rsid w:val="00112CB3"/>
    <w:rsid w:val="0011341A"/>
    <w:rsid w:val="00116E92"/>
    <w:rsid w:val="0011791F"/>
    <w:rsid w:val="00120A4B"/>
    <w:rsid w:val="00122B15"/>
    <w:rsid w:val="001235CA"/>
    <w:rsid w:val="00124BE4"/>
    <w:rsid w:val="001257E0"/>
    <w:rsid w:val="001259EF"/>
    <w:rsid w:val="00126547"/>
    <w:rsid w:val="001327D9"/>
    <w:rsid w:val="00133ADF"/>
    <w:rsid w:val="001344F0"/>
    <w:rsid w:val="001345C9"/>
    <w:rsid w:val="0013486A"/>
    <w:rsid w:val="0013598D"/>
    <w:rsid w:val="00140D67"/>
    <w:rsid w:val="0014114D"/>
    <w:rsid w:val="0014441A"/>
    <w:rsid w:val="001449B9"/>
    <w:rsid w:val="00145E4B"/>
    <w:rsid w:val="00146958"/>
    <w:rsid w:val="00146E96"/>
    <w:rsid w:val="00147919"/>
    <w:rsid w:val="00147F8B"/>
    <w:rsid w:val="001515C2"/>
    <w:rsid w:val="0015178F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27F0"/>
    <w:rsid w:val="00164D98"/>
    <w:rsid w:val="00166842"/>
    <w:rsid w:val="001725F7"/>
    <w:rsid w:val="001761FC"/>
    <w:rsid w:val="00177AA2"/>
    <w:rsid w:val="001802AD"/>
    <w:rsid w:val="0018064A"/>
    <w:rsid w:val="001817DE"/>
    <w:rsid w:val="00181993"/>
    <w:rsid w:val="00182EBB"/>
    <w:rsid w:val="00183DCC"/>
    <w:rsid w:val="00183EB0"/>
    <w:rsid w:val="00185CD1"/>
    <w:rsid w:val="00186CAF"/>
    <w:rsid w:val="001876B2"/>
    <w:rsid w:val="00187A0E"/>
    <w:rsid w:val="00190222"/>
    <w:rsid w:val="0019077A"/>
    <w:rsid w:val="00191BFC"/>
    <w:rsid w:val="00192F2F"/>
    <w:rsid w:val="001931F4"/>
    <w:rsid w:val="001A2F83"/>
    <w:rsid w:val="001A41C4"/>
    <w:rsid w:val="001A4D61"/>
    <w:rsid w:val="001A667C"/>
    <w:rsid w:val="001A6C98"/>
    <w:rsid w:val="001B0826"/>
    <w:rsid w:val="001B098E"/>
    <w:rsid w:val="001B154A"/>
    <w:rsid w:val="001B2BCB"/>
    <w:rsid w:val="001B6AB7"/>
    <w:rsid w:val="001B6FE0"/>
    <w:rsid w:val="001C0102"/>
    <w:rsid w:val="001C0305"/>
    <w:rsid w:val="001C172D"/>
    <w:rsid w:val="001C2038"/>
    <w:rsid w:val="001C2461"/>
    <w:rsid w:val="001C3DFD"/>
    <w:rsid w:val="001C3EDA"/>
    <w:rsid w:val="001C4B82"/>
    <w:rsid w:val="001C4BFE"/>
    <w:rsid w:val="001C63B5"/>
    <w:rsid w:val="001C7347"/>
    <w:rsid w:val="001C73CD"/>
    <w:rsid w:val="001C7DB0"/>
    <w:rsid w:val="001D1DFA"/>
    <w:rsid w:val="001D51AE"/>
    <w:rsid w:val="001D5F5D"/>
    <w:rsid w:val="001D65F9"/>
    <w:rsid w:val="001D6EEB"/>
    <w:rsid w:val="001D7008"/>
    <w:rsid w:val="001D74C0"/>
    <w:rsid w:val="001D7F56"/>
    <w:rsid w:val="001E1879"/>
    <w:rsid w:val="001E234B"/>
    <w:rsid w:val="001E478D"/>
    <w:rsid w:val="001E597E"/>
    <w:rsid w:val="001E59EB"/>
    <w:rsid w:val="001E5B8C"/>
    <w:rsid w:val="001E5D11"/>
    <w:rsid w:val="001E6138"/>
    <w:rsid w:val="001E770F"/>
    <w:rsid w:val="001F2581"/>
    <w:rsid w:val="001F3E98"/>
    <w:rsid w:val="001F4DA7"/>
    <w:rsid w:val="001F51F0"/>
    <w:rsid w:val="001F5526"/>
    <w:rsid w:val="001F5DB4"/>
    <w:rsid w:val="00200AC1"/>
    <w:rsid w:val="00200BCC"/>
    <w:rsid w:val="00200F87"/>
    <w:rsid w:val="00201E65"/>
    <w:rsid w:val="002020C2"/>
    <w:rsid w:val="00202A1E"/>
    <w:rsid w:val="002032F8"/>
    <w:rsid w:val="00203E09"/>
    <w:rsid w:val="0020546E"/>
    <w:rsid w:val="0020693C"/>
    <w:rsid w:val="002072B1"/>
    <w:rsid w:val="00210606"/>
    <w:rsid w:val="00211448"/>
    <w:rsid w:val="0021223B"/>
    <w:rsid w:val="002135C7"/>
    <w:rsid w:val="00214CC6"/>
    <w:rsid w:val="00215C9B"/>
    <w:rsid w:val="00216DDA"/>
    <w:rsid w:val="00217705"/>
    <w:rsid w:val="0022028A"/>
    <w:rsid w:val="00220711"/>
    <w:rsid w:val="0022200B"/>
    <w:rsid w:val="00223304"/>
    <w:rsid w:val="00225451"/>
    <w:rsid w:val="002268A9"/>
    <w:rsid w:val="0022717A"/>
    <w:rsid w:val="00230C63"/>
    <w:rsid w:val="0023406C"/>
    <w:rsid w:val="00235928"/>
    <w:rsid w:val="00236981"/>
    <w:rsid w:val="00240C07"/>
    <w:rsid w:val="00243FE9"/>
    <w:rsid w:val="0024491D"/>
    <w:rsid w:val="00244D93"/>
    <w:rsid w:val="00245983"/>
    <w:rsid w:val="00246025"/>
    <w:rsid w:val="00246DB7"/>
    <w:rsid w:val="00247664"/>
    <w:rsid w:val="00251449"/>
    <w:rsid w:val="002514A7"/>
    <w:rsid w:val="0025374F"/>
    <w:rsid w:val="002556B1"/>
    <w:rsid w:val="00255D24"/>
    <w:rsid w:val="0025696B"/>
    <w:rsid w:val="00257FC8"/>
    <w:rsid w:val="0026032C"/>
    <w:rsid w:val="00260E79"/>
    <w:rsid w:val="002619CB"/>
    <w:rsid w:val="00263E8F"/>
    <w:rsid w:val="00263F33"/>
    <w:rsid w:val="002643B0"/>
    <w:rsid w:val="0026594A"/>
    <w:rsid w:val="00265CBE"/>
    <w:rsid w:val="00265E10"/>
    <w:rsid w:val="002661C1"/>
    <w:rsid w:val="00266621"/>
    <w:rsid w:val="00266C60"/>
    <w:rsid w:val="002671F1"/>
    <w:rsid w:val="0026761C"/>
    <w:rsid w:val="00267DCE"/>
    <w:rsid w:val="00270196"/>
    <w:rsid w:val="00274499"/>
    <w:rsid w:val="00275C78"/>
    <w:rsid w:val="002769AC"/>
    <w:rsid w:val="0028013B"/>
    <w:rsid w:val="00280181"/>
    <w:rsid w:val="002813C6"/>
    <w:rsid w:val="00282099"/>
    <w:rsid w:val="0028326D"/>
    <w:rsid w:val="002833B5"/>
    <w:rsid w:val="0028354C"/>
    <w:rsid w:val="0028552C"/>
    <w:rsid w:val="002861D1"/>
    <w:rsid w:val="002879EC"/>
    <w:rsid w:val="0029253D"/>
    <w:rsid w:val="0029313F"/>
    <w:rsid w:val="0029326B"/>
    <w:rsid w:val="0029426C"/>
    <w:rsid w:val="002958B1"/>
    <w:rsid w:val="002976E3"/>
    <w:rsid w:val="002A3C4A"/>
    <w:rsid w:val="002A45F2"/>
    <w:rsid w:val="002A4997"/>
    <w:rsid w:val="002A6A22"/>
    <w:rsid w:val="002B0E51"/>
    <w:rsid w:val="002B1FCD"/>
    <w:rsid w:val="002B21E8"/>
    <w:rsid w:val="002B24CA"/>
    <w:rsid w:val="002B5223"/>
    <w:rsid w:val="002B60E0"/>
    <w:rsid w:val="002B6719"/>
    <w:rsid w:val="002B69BB"/>
    <w:rsid w:val="002B7274"/>
    <w:rsid w:val="002B7B8B"/>
    <w:rsid w:val="002B7CAB"/>
    <w:rsid w:val="002C1592"/>
    <w:rsid w:val="002C187B"/>
    <w:rsid w:val="002C2409"/>
    <w:rsid w:val="002C2965"/>
    <w:rsid w:val="002C2C48"/>
    <w:rsid w:val="002C30B3"/>
    <w:rsid w:val="002C3873"/>
    <w:rsid w:val="002C5650"/>
    <w:rsid w:val="002C6D9E"/>
    <w:rsid w:val="002D0D29"/>
    <w:rsid w:val="002D3042"/>
    <w:rsid w:val="002D495E"/>
    <w:rsid w:val="002D5097"/>
    <w:rsid w:val="002D5F62"/>
    <w:rsid w:val="002D6418"/>
    <w:rsid w:val="002D6C86"/>
    <w:rsid w:val="002E3103"/>
    <w:rsid w:val="002E34A4"/>
    <w:rsid w:val="002E3E7C"/>
    <w:rsid w:val="002E3FCE"/>
    <w:rsid w:val="002E48CC"/>
    <w:rsid w:val="002E4C4F"/>
    <w:rsid w:val="002F025D"/>
    <w:rsid w:val="002F1698"/>
    <w:rsid w:val="002F325A"/>
    <w:rsid w:val="002F5398"/>
    <w:rsid w:val="002F62A1"/>
    <w:rsid w:val="002F64E2"/>
    <w:rsid w:val="00301614"/>
    <w:rsid w:val="003017F4"/>
    <w:rsid w:val="003025D8"/>
    <w:rsid w:val="003029D7"/>
    <w:rsid w:val="00302B14"/>
    <w:rsid w:val="003058C3"/>
    <w:rsid w:val="00305A56"/>
    <w:rsid w:val="00307A59"/>
    <w:rsid w:val="00310C69"/>
    <w:rsid w:val="003131D8"/>
    <w:rsid w:val="003137CA"/>
    <w:rsid w:val="0031472C"/>
    <w:rsid w:val="003161BC"/>
    <w:rsid w:val="00320881"/>
    <w:rsid w:val="00322FE4"/>
    <w:rsid w:val="003238BB"/>
    <w:rsid w:val="00325BF2"/>
    <w:rsid w:val="00325D09"/>
    <w:rsid w:val="003271B1"/>
    <w:rsid w:val="00327739"/>
    <w:rsid w:val="0033389D"/>
    <w:rsid w:val="003366D2"/>
    <w:rsid w:val="00336754"/>
    <w:rsid w:val="00337CB4"/>
    <w:rsid w:val="003428FD"/>
    <w:rsid w:val="003432FE"/>
    <w:rsid w:val="003459EA"/>
    <w:rsid w:val="00350119"/>
    <w:rsid w:val="00350F2E"/>
    <w:rsid w:val="0035232F"/>
    <w:rsid w:val="00352469"/>
    <w:rsid w:val="00352574"/>
    <w:rsid w:val="0035350D"/>
    <w:rsid w:val="00353959"/>
    <w:rsid w:val="00354453"/>
    <w:rsid w:val="00354552"/>
    <w:rsid w:val="00355337"/>
    <w:rsid w:val="0035541C"/>
    <w:rsid w:val="003558EB"/>
    <w:rsid w:val="00357BE4"/>
    <w:rsid w:val="00360184"/>
    <w:rsid w:val="003604BE"/>
    <w:rsid w:val="00360ACC"/>
    <w:rsid w:val="00362528"/>
    <w:rsid w:val="00363D46"/>
    <w:rsid w:val="00365D93"/>
    <w:rsid w:val="00367D1F"/>
    <w:rsid w:val="00370DD0"/>
    <w:rsid w:val="003712B4"/>
    <w:rsid w:val="00372144"/>
    <w:rsid w:val="00372389"/>
    <w:rsid w:val="00372538"/>
    <w:rsid w:val="00374166"/>
    <w:rsid w:val="0037663B"/>
    <w:rsid w:val="003814ED"/>
    <w:rsid w:val="0038171C"/>
    <w:rsid w:val="00381DFD"/>
    <w:rsid w:val="003828CA"/>
    <w:rsid w:val="00382AB2"/>
    <w:rsid w:val="00383FF2"/>
    <w:rsid w:val="00385B87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5FEC"/>
    <w:rsid w:val="003A729B"/>
    <w:rsid w:val="003A73FB"/>
    <w:rsid w:val="003B0A3B"/>
    <w:rsid w:val="003B0FB4"/>
    <w:rsid w:val="003B19B1"/>
    <w:rsid w:val="003B1E48"/>
    <w:rsid w:val="003B4ABA"/>
    <w:rsid w:val="003B4EF9"/>
    <w:rsid w:val="003B50AC"/>
    <w:rsid w:val="003B5404"/>
    <w:rsid w:val="003B631B"/>
    <w:rsid w:val="003B71F2"/>
    <w:rsid w:val="003C0D9F"/>
    <w:rsid w:val="003C1B86"/>
    <w:rsid w:val="003C2BD5"/>
    <w:rsid w:val="003C44FA"/>
    <w:rsid w:val="003C6330"/>
    <w:rsid w:val="003C6434"/>
    <w:rsid w:val="003C70E7"/>
    <w:rsid w:val="003D0104"/>
    <w:rsid w:val="003D0988"/>
    <w:rsid w:val="003D3B51"/>
    <w:rsid w:val="003D4223"/>
    <w:rsid w:val="003D5418"/>
    <w:rsid w:val="003E01EC"/>
    <w:rsid w:val="003E1739"/>
    <w:rsid w:val="003E2949"/>
    <w:rsid w:val="003E3020"/>
    <w:rsid w:val="003E3D81"/>
    <w:rsid w:val="003E4BEC"/>
    <w:rsid w:val="003E51A1"/>
    <w:rsid w:val="003E5D0A"/>
    <w:rsid w:val="003E670A"/>
    <w:rsid w:val="003E7DC6"/>
    <w:rsid w:val="003F0FF7"/>
    <w:rsid w:val="003F15F0"/>
    <w:rsid w:val="003F1658"/>
    <w:rsid w:val="003F1FA4"/>
    <w:rsid w:val="003F26A9"/>
    <w:rsid w:val="003F2BE1"/>
    <w:rsid w:val="003F327C"/>
    <w:rsid w:val="003F339F"/>
    <w:rsid w:val="003F597D"/>
    <w:rsid w:val="004002CA"/>
    <w:rsid w:val="004008CA"/>
    <w:rsid w:val="00400905"/>
    <w:rsid w:val="00403058"/>
    <w:rsid w:val="004041B2"/>
    <w:rsid w:val="004056F6"/>
    <w:rsid w:val="00406199"/>
    <w:rsid w:val="00406A7A"/>
    <w:rsid w:val="00406AFD"/>
    <w:rsid w:val="00407077"/>
    <w:rsid w:val="00410044"/>
    <w:rsid w:val="00411461"/>
    <w:rsid w:val="004115C3"/>
    <w:rsid w:val="00411974"/>
    <w:rsid w:val="004149DB"/>
    <w:rsid w:val="004155A0"/>
    <w:rsid w:val="00415E4A"/>
    <w:rsid w:val="00416D2D"/>
    <w:rsid w:val="00420517"/>
    <w:rsid w:val="004206B3"/>
    <w:rsid w:val="004215DD"/>
    <w:rsid w:val="0042190B"/>
    <w:rsid w:val="00421E0E"/>
    <w:rsid w:val="00421F60"/>
    <w:rsid w:val="0042438C"/>
    <w:rsid w:val="00424F02"/>
    <w:rsid w:val="00425D4B"/>
    <w:rsid w:val="00426BE8"/>
    <w:rsid w:val="00427F6E"/>
    <w:rsid w:val="00427FA4"/>
    <w:rsid w:val="004305D2"/>
    <w:rsid w:val="004338F7"/>
    <w:rsid w:val="00434ED2"/>
    <w:rsid w:val="00435168"/>
    <w:rsid w:val="00435A6F"/>
    <w:rsid w:val="00436B01"/>
    <w:rsid w:val="0043724D"/>
    <w:rsid w:val="00445BA9"/>
    <w:rsid w:val="00445FF5"/>
    <w:rsid w:val="00446D5F"/>
    <w:rsid w:val="00447F59"/>
    <w:rsid w:val="004509AE"/>
    <w:rsid w:val="00451039"/>
    <w:rsid w:val="00451F21"/>
    <w:rsid w:val="0045249A"/>
    <w:rsid w:val="00453764"/>
    <w:rsid w:val="00454008"/>
    <w:rsid w:val="00454586"/>
    <w:rsid w:val="00454DC5"/>
    <w:rsid w:val="00455EF7"/>
    <w:rsid w:val="004579DA"/>
    <w:rsid w:val="00457DE7"/>
    <w:rsid w:val="00460862"/>
    <w:rsid w:val="00467F1A"/>
    <w:rsid w:val="00470594"/>
    <w:rsid w:val="0047114E"/>
    <w:rsid w:val="0047279C"/>
    <w:rsid w:val="004752F4"/>
    <w:rsid w:val="004753E4"/>
    <w:rsid w:val="00475F08"/>
    <w:rsid w:val="00476459"/>
    <w:rsid w:val="004806FD"/>
    <w:rsid w:val="00480F86"/>
    <w:rsid w:val="0048100F"/>
    <w:rsid w:val="00481C65"/>
    <w:rsid w:val="0048276A"/>
    <w:rsid w:val="004832DF"/>
    <w:rsid w:val="004858F4"/>
    <w:rsid w:val="00486488"/>
    <w:rsid w:val="00487A56"/>
    <w:rsid w:val="00487CB8"/>
    <w:rsid w:val="0049066F"/>
    <w:rsid w:val="00490878"/>
    <w:rsid w:val="004913A1"/>
    <w:rsid w:val="00491D49"/>
    <w:rsid w:val="00491F79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FC0"/>
    <w:rsid w:val="004A596A"/>
    <w:rsid w:val="004A7823"/>
    <w:rsid w:val="004A7980"/>
    <w:rsid w:val="004B0E9D"/>
    <w:rsid w:val="004B16EE"/>
    <w:rsid w:val="004B1E48"/>
    <w:rsid w:val="004B2BEA"/>
    <w:rsid w:val="004B3AF5"/>
    <w:rsid w:val="004B4C7B"/>
    <w:rsid w:val="004B6D42"/>
    <w:rsid w:val="004B76B9"/>
    <w:rsid w:val="004C1752"/>
    <w:rsid w:val="004C1F88"/>
    <w:rsid w:val="004C20DF"/>
    <w:rsid w:val="004C459D"/>
    <w:rsid w:val="004C4668"/>
    <w:rsid w:val="004C4C36"/>
    <w:rsid w:val="004C7FEF"/>
    <w:rsid w:val="004D27F9"/>
    <w:rsid w:val="004D2D2B"/>
    <w:rsid w:val="004D3532"/>
    <w:rsid w:val="004D72CF"/>
    <w:rsid w:val="004D7D14"/>
    <w:rsid w:val="004E0486"/>
    <w:rsid w:val="004E0901"/>
    <w:rsid w:val="004E4816"/>
    <w:rsid w:val="004F05FA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2857"/>
    <w:rsid w:val="0050456A"/>
    <w:rsid w:val="00506044"/>
    <w:rsid w:val="005065C2"/>
    <w:rsid w:val="00507025"/>
    <w:rsid w:val="00507415"/>
    <w:rsid w:val="0050770D"/>
    <w:rsid w:val="005078F8"/>
    <w:rsid w:val="0051014E"/>
    <w:rsid w:val="005107DB"/>
    <w:rsid w:val="0051080D"/>
    <w:rsid w:val="00512616"/>
    <w:rsid w:val="005131B6"/>
    <w:rsid w:val="0051384B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6AE"/>
    <w:rsid w:val="00526F20"/>
    <w:rsid w:val="00527CD2"/>
    <w:rsid w:val="00530937"/>
    <w:rsid w:val="005309F7"/>
    <w:rsid w:val="00532B55"/>
    <w:rsid w:val="00533451"/>
    <w:rsid w:val="00533543"/>
    <w:rsid w:val="00534951"/>
    <w:rsid w:val="005355B1"/>
    <w:rsid w:val="00536002"/>
    <w:rsid w:val="00536E85"/>
    <w:rsid w:val="00540F1E"/>
    <w:rsid w:val="00543441"/>
    <w:rsid w:val="00544A1E"/>
    <w:rsid w:val="00544C73"/>
    <w:rsid w:val="00545073"/>
    <w:rsid w:val="00545205"/>
    <w:rsid w:val="00545BFD"/>
    <w:rsid w:val="00546B2F"/>
    <w:rsid w:val="00546CAA"/>
    <w:rsid w:val="00546D54"/>
    <w:rsid w:val="00547187"/>
    <w:rsid w:val="00547DF2"/>
    <w:rsid w:val="00550592"/>
    <w:rsid w:val="00550BA3"/>
    <w:rsid w:val="0055195E"/>
    <w:rsid w:val="005524C6"/>
    <w:rsid w:val="00552CF3"/>
    <w:rsid w:val="0055330E"/>
    <w:rsid w:val="00555072"/>
    <w:rsid w:val="0055782F"/>
    <w:rsid w:val="00557F05"/>
    <w:rsid w:val="00561467"/>
    <w:rsid w:val="005615F9"/>
    <w:rsid w:val="00561B38"/>
    <w:rsid w:val="00562884"/>
    <w:rsid w:val="005628AF"/>
    <w:rsid w:val="005635B1"/>
    <w:rsid w:val="005648B6"/>
    <w:rsid w:val="00565780"/>
    <w:rsid w:val="00566837"/>
    <w:rsid w:val="00571228"/>
    <w:rsid w:val="00571947"/>
    <w:rsid w:val="00572595"/>
    <w:rsid w:val="00573FA6"/>
    <w:rsid w:val="0057447A"/>
    <w:rsid w:val="005753B4"/>
    <w:rsid w:val="00575877"/>
    <w:rsid w:val="00577AE0"/>
    <w:rsid w:val="00577D7B"/>
    <w:rsid w:val="00577D9A"/>
    <w:rsid w:val="005822E6"/>
    <w:rsid w:val="005831AD"/>
    <w:rsid w:val="005857DE"/>
    <w:rsid w:val="0058605F"/>
    <w:rsid w:val="00586317"/>
    <w:rsid w:val="00586397"/>
    <w:rsid w:val="005864E0"/>
    <w:rsid w:val="00590CC7"/>
    <w:rsid w:val="005924CA"/>
    <w:rsid w:val="00592A86"/>
    <w:rsid w:val="00593156"/>
    <w:rsid w:val="0059484B"/>
    <w:rsid w:val="00596B37"/>
    <w:rsid w:val="00597D53"/>
    <w:rsid w:val="005A02BD"/>
    <w:rsid w:val="005A0B60"/>
    <w:rsid w:val="005A0C97"/>
    <w:rsid w:val="005A1231"/>
    <w:rsid w:val="005A2A36"/>
    <w:rsid w:val="005A6D89"/>
    <w:rsid w:val="005A7B49"/>
    <w:rsid w:val="005B0FB0"/>
    <w:rsid w:val="005B114B"/>
    <w:rsid w:val="005B276D"/>
    <w:rsid w:val="005B298B"/>
    <w:rsid w:val="005B2D25"/>
    <w:rsid w:val="005B2E9B"/>
    <w:rsid w:val="005B3D1B"/>
    <w:rsid w:val="005B54CA"/>
    <w:rsid w:val="005B6729"/>
    <w:rsid w:val="005B6C0C"/>
    <w:rsid w:val="005B7AF6"/>
    <w:rsid w:val="005C06F0"/>
    <w:rsid w:val="005C0931"/>
    <w:rsid w:val="005C0D98"/>
    <w:rsid w:val="005C214D"/>
    <w:rsid w:val="005C289A"/>
    <w:rsid w:val="005C3FEF"/>
    <w:rsid w:val="005C5BD2"/>
    <w:rsid w:val="005C64A8"/>
    <w:rsid w:val="005C64E7"/>
    <w:rsid w:val="005C67CF"/>
    <w:rsid w:val="005C6A0B"/>
    <w:rsid w:val="005C6AFD"/>
    <w:rsid w:val="005D022A"/>
    <w:rsid w:val="005D2F73"/>
    <w:rsid w:val="005D68EE"/>
    <w:rsid w:val="005E0F72"/>
    <w:rsid w:val="005E174F"/>
    <w:rsid w:val="005E33E7"/>
    <w:rsid w:val="005E42B3"/>
    <w:rsid w:val="005E442A"/>
    <w:rsid w:val="005E4EB4"/>
    <w:rsid w:val="005E5554"/>
    <w:rsid w:val="005E6226"/>
    <w:rsid w:val="005E7527"/>
    <w:rsid w:val="005E7EB6"/>
    <w:rsid w:val="005F0D3C"/>
    <w:rsid w:val="005F140A"/>
    <w:rsid w:val="005F1B80"/>
    <w:rsid w:val="005F2BA3"/>
    <w:rsid w:val="005F4B1C"/>
    <w:rsid w:val="005F5BE5"/>
    <w:rsid w:val="005F5E79"/>
    <w:rsid w:val="005F69F0"/>
    <w:rsid w:val="005F73C1"/>
    <w:rsid w:val="005F7B2D"/>
    <w:rsid w:val="00600B8B"/>
    <w:rsid w:val="006014DB"/>
    <w:rsid w:val="006015E1"/>
    <w:rsid w:val="00602C5F"/>
    <w:rsid w:val="0060335D"/>
    <w:rsid w:val="00604038"/>
    <w:rsid w:val="0060660F"/>
    <w:rsid w:val="006104DC"/>
    <w:rsid w:val="00611768"/>
    <w:rsid w:val="006132EC"/>
    <w:rsid w:val="00613DB6"/>
    <w:rsid w:val="00614B0D"/>
    <w:rsid w:val="00616156"/>
    <w:rsid w:val="00616DB2"/>
    <w:rsid w:val="00620A55"/>
    <w:rsid w:val="00621432"/>
    <w:rsid w:val="00621C5E"/>
    <w:rsid w:val="00624535"/>
    <w:rsid w:val="00624E38"/>
    <w:rsid w:val="00625ADB"/>
    <w:rsid w:val="00626295"/>
    <w:rsid w:val="00627A24"/>
    <w:rsid w:val="006300BA"/>
    <w:rsid w:val="006305F5"/>
    <w:rsid w:val="00631584"/>
    <w:rsid w:val="00632CDF"/>
    <w:rsid w:val="0063434C"/>
    <w:rsid w:val="00637BB7"/>
    <w:rsid w:val="00640FC8"/>
    <w:rsid w:val="00641B67"/>
    <w:rsid w:val="00641C46"/>
    <w:rsid w:val="00642190"/>
    <w:rsid w:val="00642989"/>
    <w:rsid w:val="00642B5A"/>
    <w:rsid w:val="00643377"/>
    <w:rsid w:val="006464BF"/>
    <w:rsid w:val="00647A14"/>
    <w:rsid w:val="00647A3F"/>
    <w:rsid w:val="006544AD"/>
    <w:rsid w:val="00654926"/>
    <w:rsid w:val="00655960"/>
    <w:rsid w:val="00656047"/>
    <w:rsid w:val="00656241"/>
    <w:rsid w:val="00656F06"/>
    <w:rsid w:val="006575A3"/>
    <w:rsid w:val="00660988"/>
    <w:rsid w:val="00666C6A"/>
    <w:rsid w:val="00667434"/>
    <w:rsid w:val="00667AA4"/>
    <w:rsid w:val="00670B20"/>
    <w:rsid w:val="006721E4"/>
    <w:rsid w:val="00675818"/>
    <w:rsid w:val="00675E65"/>
    <w:rsid w:val="00675ECA"/>
    <w:rsid w:val="006761FA"/>
    <w:rsid w:val="0067690B"/>
    <w:rsid w:val="00677152"/>
    <w:rsid w:val="0067759D"/>
    <w:rsid w:val="006775BC"/>
    <w:rsid w:val="00677C09"/>
    <w:rsid w:val="0068032B"/>
    <w:rsid w:val="00680747"/>
    <w:rsid w:val="0068195E"/>
    <w:rsid w:val="00686F95"/>
    <w:rsid w:val="00690912"/>
    <w:rsid w:val="0069095C"/>
    <w:rsid w:val="0069187F"/>
    <w:rsid w:val="00694303"/>
    <w:rsid w:val="00694B43"/>
    <w:rsid w:val="00696FDC"/>
    <w:rsid w:val="006977FE"/>
    <w:rsid w:val="006A16D3"/>
    <w:rsid w:val="006A29F4"/>
    <w:rsid w:val="006A2EF3"/>
    <w:rsid w:val="006A2F9F"/>
    <w:rsid w:val="006A34F5"/>
    <w:rsid w:val="006A3503"/>
    <w:rsid w:val="006A43C8"/>
    <w:rsid w:val="006A43E4"/>
    <w:rsid w:val="006A4C86"/>
    <w:rsid w:val="006A540B"/>
    <w:rsid w:val="006A5D08"/>
    <w:rsid w:val="006A6A88"/>
    <w:rsid w:val="006A6B01"/>
    <w:rsid w:val="006B2580"/>
    <w:rsid w:val="006B2D91"/>
    <w:rsid w:val="006B385E"/>
    <w:rsid w:val="006B3FA4"/>
    <w:rsid w:val="006B449B"/>
    <w:rsid w:val="006B4767"/>
    <w:rsid w:val="006B4F0E"/>
    <w:rsid w:val="006C09AF"/>
    <w:rsid w:val="006C29A4"/>
    <w:rsid w:val="006C487B"/>
    <w:rsid w:val="006C513F"/>
    <w:rsid w:val="006D198D"/>
    <w:rsid w:val="006D24E4"/>
    <w:rsid w:val="006D3D97"/>
    <w:rsid w:val="006D4248"/>
    <w:rsid w:val="006D72B4"/>
    <w:rsid w:val="006E00B5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0A5C"/>
    <w:rsid w:val="006F1079"/>
    <w:rsid w:val="006F1E0A"/>
    <w:rsid w:val="006F3677"/>
    <w:rsid w:val="006F3F74"/>
    <w:rsid w:val="006F41ED"/>
    <w:rsid w:val="006F4F30"/>
    <w:rsid w:val="006F5354"/>
    <w:rsid w:val="006F53F0"/>
    <w:rsid w:val="006F5C86"/>
    <w:rsid w:val="006F6838"/>
    <w:rsid w:val="006F727B"/>
    <w:rsid w:val="006F77A5"/>
    <w:rsid w:val="00700072"/>
    <w:rsid w:val="00701933"/>
    <w:rsid w:val="0070254B"/>
    <w:rsid w:val="0070509F"/>
    <w:rsid w:val="00711A3A"/>
    <w:rsid w:val="00714FFD"/>
    <w:rsid w:val="00715A76"/>
    <w:rsid w:val="0071723C"/>
    <w:rsid w:val="00720EBA"/>
    <w:rsid w:val="00722F1B"/>
    <w:rsid w:val="00722FC9"/>
    <w:rsid w:val="00726207"/>
    <w:rsid w:val="00727AC6"/>
    <w:rsid w:val="00732E36"/>
    <w:rsid w:val="007330D0"/>
    <w:rsid w:val="007344D3"/>
    <w:rsid w:val="00734C95"/>
    <w:rsid w:val="007370EC"/>
    <w:rsid w:val="00742746"/>
    <w:rsid w:val="00743A6C"/>
    <w:rsid w:val="00743C2D"/>
    <w:rsid w:val="00744480"/>
    <w:rsid w:val="00745FE1"/>
    <w:rsid w:val="00746CAA"/>
    <w:rsid w:val="00746FFC"/>
    <w:rsid w:val="00747188"/>
    <w:rsid w:val="00747AD8"/>
    <w:rsid w:val="00747BC1"/>
    <w:rsid w:val="00750F6B"/>
    <w:rsid w:val="007525ED"/>
    <w:rsid w:val="00753312"/>
    <w:rsid w:val="007540E4"/>
    <w:rsid w:val="00754AD0"/>
    <w:rsid w:val="00754EFB"/>
    <w:rsid w:val="0075513C"/>
    <w:rsid w:val="00755171"/>
    <w:rsid w:val="00757663"/>
    <w:rsid w:val="00757EAC"/>
    <w:rsid w:val="00757FB9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264A"/>
    <w:rsid w:val="00774236"/>
    <w:rsid w:val="00775142"/>
    <w:rsid w:val="007759B5"/>
    <w:rsid w:val="00775BB4"/>
    <w:rsid w:val="00776AA5"/>
    <w:rsid w:val="00777D63"/>
    <w:rsid w:val="007803D9"/>
    <w:rsid w:val="007818AE"/>
    <w:rsid w:val="007824A0"/>
    <w:rsid w:val="007824EF"/>
    <w:rsid w:val="007827C0"/>
    <w:rsid w:val="00782C02"/>
    <w:rsid w:val="00782F90"/>
    <w:rsid w:val="007834F1"/>
    <w:rsid w:val="00783A9E"/>
    <w:rsid w:val="00785B09"/>
    <w:rsid w:val="0078776B"/>
    <w:rsid w:val="007914E1"/>
    <w:rsid w:val="0079290D"/>
    <w:rsid w:val="00792AF4"/>
    <w:rsid w:val="00795C4D"/>
    <w:rsid w:val="007962CC"/>
    <w:rsid w:val="007A064D"/>
    <w:rsid w:val="007A2426"/>
    <w:rsid w:val="007A2A06"/>
    <w:rsid w:val="007A30F1"/>
    <w:rsid w:val="007A321E"/>
    <w:rsid w:val="007A41FF"/>
    <w:rsid w:val="007A4E21"/>
    <w:rsid w:val="007A5711"/>
    <w:rsid w:val="007A697C"/>
    <w:rsid w:val="007A7E8B"/>
    <w:rsid w:val="007B07A2"/>
    <w:rsid w:val="007B1606"/>
    <w:rsid w:val="007B195C"/>
    <w:rsid w:val="007B29B8"/>
    <w:rsid w:val="007B559F"/>
    <w:rsid w:val="007B55B4"/>
    <w:rsid w:val="007B6BDE"/>
    <w:rsid w:val="007B73B5"/>
    <w:rsid w:val="007B7845"/>
    <w:rsid w:val="007C1490"/>
    <w:rsid w:val="007C1638"/>
    <w:rsid w:val="007C1975"/>
    <w:rsid w:val="007C22F3"/>
    <w:rsid w:val="007C27AF"/>
    <w:rsid w:val="007C3AA1"/>
    <w:rsid w:val="007C40DB"/>
    <w:rsid w:val="007C51AE"/>
    <w:rsid w:val="007C579C"/>
    <w:rsid w:val="007C5DEC"/>
    <w:rsid w:val="007C6316"/>
    <w:rsid w:val="007C6893"/>
    <w:rsid w:val="007C7945"/>
    <w:rsid w:val="007D02D8"/>
    <w:rsid w:val="007D0315"/>
    <w:rsid w:val="007D0A27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7C3"/>
    <w:rsid w:val="007E4ED7"/>
    <w:rsid w:val="007E68AB"/>
    <w:rsid w:val="007E6EC3"/>
    <w:rsid w:val="007F2A6C"/>
    <w:rsid w:val="007F5184"/>
    <w:rsid w:val="007F526E"/>
    <w:rsid w:val="007F5883"/>
    <w:rsid w:val="007F61D5"/>
    <w:rsid w:val="007F654A"/>
    <w:rsid w:val="00800340"/>
    <w:rsid w:val="008004DF"/>
    <w:rsid w:val="00800F1F"/>
    <w:rsid w:val="00803AE4"/>
    <w:rsid w:val="00804927"/>
    <w:rsid w:val="0080635E"/>
    <w:rsid w:val="00806B8B"/>
    <w:rsid w:val="00807670"/>
    <w:rsid w:val="008107A1"/>
    <w:rsid w:val="008121D3"/>
    <w:rsid w:val="0081227F"/>
    <w:rsid w:val="00815589"/>
    <w:rsid w:val="008156E2"/>
    <w:rsid w:val="008161ED"/>
    <w:rsid w:val="00817F9A"/>
    <w:rsid w:val="008211AE"/>
    <w:rsid w:val="008221E0"/>
    <w:rsid w:val="00822E7A"/>
    <w:rsid w:val="00823395"/>
    <w:rsid w:val="00823689"/>
    <w:rsid w:val="00823A8A"/>
    <w:rsid w:val="00825076"/>
    <w:rsid w:val="00826F3A"/>
    <w:rsid w:val="00827E73"/>
    <w:rsid w:val="00831C5B"/>
    <w:rsid w:val="00834007"/>
    <w:rsid w:val="00835DAA"/>
    <w:rsid w:val="00835DDF"/>
    <w:rsid w:val="00835FF7"/>
    <w:rsid w:val="0083674C"/>
    <w:rsid w:val="00840010"/>
    <w:rsid w:val="00842AEF"/>
    <w:rsid w:val="0084544E"/>
    <w:rsid w:val="00846DEB"/>
    <w:rsid w:val="00850BF2"/>
    <w:rsid w:val="00850DDF"/>
    <w:rsid w:val="00851FEF"/>
    <w:rsid w:val="0085553B"/>
    <w:rsid w:val="008560D2"/>
    <w:rsid w:val="0085661F"/>
    <w:rsid w:val="00856B4A"/>
    <w:rsid w:val="00857F8E"/>
    <w:rsid w:val="008608F8"/>
    <w:rsid w:val="00861947"/>
    <w:rsid w:val="00861B1D"/>
    <w:rsid w:val="00861B88"/>
    <w:rsid w:val="00861DD3"/>
    <w:rsid w:val="00861E99"/>
    <w:rsid w:val="00862491"/>
    <w:rsid w:val="00862655"/>
    <w:rsid w:val="0086410A"/>
    <w:rsid w:val="00866460"/>
    <w:rsid w:val="008704A8"/>
    <w:rsid w:val="008714F9"/>
    <w:rsid w:val="00871909"/>
    <w:rsid w:val="00871B0B"/>
    <w:rsid w:val="0087241A"/>
    <w:rsid w:val="008739BB"/>
    <w:rsid w:val="00873F48"/>
    <w:rsid w:val="00874814"/>
    <w:rsid w:val="008813C6"/>
    <w:rsid w:val="0088380C"/>
    <w:rsid w:val="008849F7"/>
    <w:rsid w:val="008867BB"/>
    <w:rsid w:val="00890EE5"/>
    <w:rsid w:val="00890F8E"/>
    <w:rsid w:val="0089264C"/>
    <w:rsid w:val="00895EDF"/>
    <w:rsid w:val="00895F64"/>
    <w:rsid w:val="0089656A"/>
    <w:rsid w:val="00896EBE"/>
    <w:rsid w:val="008A0EA4"/>
    <w:rsid w:val="008A1F8F"/>
    <w:rsid w:val="008A3E17"/>
    <w:rsid w:val="008A6A7E"/>
    <w:rsid w:val="008B0DBA"/>
    <w:rsid w:val="008B2107"/>
    <w:rsid w:val="008B33FF"/>
    <w:rsid w:val="008B45D6"/>
    <w:rsid w:val="008B5C2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473C"/>
    <w:rsid w:val="008D57C0"/>
    <w:rsid w:val="008E1214"/>
    <w:rsid w:val="008E1FC3"/>
    <w:rsid w:val="008E2101"/>
    <w:rsid w:val="008E3FFD"/>
    <w:rsid w:val="008E6F86"/>
    <w:rsid w:val="008F03FF"/>
    <w:rsid w:val="008F0F4F"/>
    <w:rsid w:val="008F2131"/>
    <w:rsid w:val="008F3F75"/>
    <w:rsid w:val="008F3FF4"/>
    <w:rsid w:val="008F56CB"/>
    <w:rsid w:val="008F600C"/>
    <w:rsid w:val="008F6F68"/>
    <w:rsid w:val="009026FF"/>
    <w:rsid w:val="009042E8"/>
    <w:rsid w:val="00904ABF"/>
    <w:rsid w:val="00904D30"/>
    <w:rsid w:val="00905091"/>
    <w:rsid w:val="00905424"/>
    <w:rsid w:val="00907A47"/>
    <w:rsid w:val="00911394"/>
    <w:rsid w:val="0091215A"/>
    <w:rsid w:val="009123FF"/>
    <w:rsid w:val="0091278C"/>
    <w:rsid w:val="0091321F"/>
    <w:rsid w:val="00914E0D"/>
    <w:rsid w:val="00914FB8"/>
    <w:rsid w:val="0091605F"/>
    <w:rsid w:val="009161A0"/>
    <w:rsid w:val="00920537"/>
    <w:rsid w:val="00922EA8"/>
    <w:rsid w:val="00923172"/>
    <w:rsid w:val="009235A2"/>
    <w:rsid w:val="0092392B"/>
    <w:rsid w:val="00923B63"/>
    <w:rsid w:val="00925310"/>
    <w:rsid w:val="00925DC3"/>
    <w:rsid w:val="009260B5"/>
    <w:rsid w:val="00926F42"/>
    <w:rsid w:val="00926F54"/>
    <w:rsid w:val="009310FB"/>
    <w:rsid w:val="0093146A"/>
    <w:rsid w:val="00931C2E"/>
    <w:rsid w:val="00931C8D"/>
    <w:rsid w:val="0093514F"/>
    <w:rsid w:val="00935598"/>
    <w:rsid w:val="00935599"/>
    <w:rsid w:val="00936E97"/>
    <w:rsid w:val="0093794D"/>
    <w:rsid w:val="009404ED"/>
    <w:rsid w:val="00946B7D"/>
    <w:rsid w:val="009507A1"/>
    <w:rsid w:val="00953C47"/>
    <w:rsid w:val="00962695"/>
    <w:rsid w:val="00962F7A"/>
    <w:rsid w:val="00963CF5"/>
    <w:rsid w:val="00970EBC"/>
    <w:rsid w:val="0097123D"/>
    <w:rsid w:val="00972A0F"/>
    <w:rsid w:val="00974541"/>
    <w:rsid w:val="00975051"/>
    <w:rsid w:val="00976574"/>
    <w:rsid w:val="009774E6"/>
    <w:rsid w:val="00977851"/>
    <w:rsid w:val="00980030"/>
    <w:rsid w:val="009805C9"/>
    <w:rsid w:val="00981E24"/>
    <w:rsid w:val="00982824"/>
    <w:rsid w:val="00993034"/>
    <w:rsid w:val="0099341F"/>
    <w:rsid w:val="00995BE9"/>
    <w:rsid w:val="00997196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6ED2"/>
    <w:rsid w:val="009B754F"/>
    <w:rsid w:val="009C18A3"/>
    <w:rsid w:val="009C22B1"/>
    <w:rsid w:val="009C2596"/>
    <w:rsid w:val="009C4405"/>
    <w:rsid w:val="009C4830"/>
    <w:rsid w:val="009C4E62"/>
    <w:rsid w:val="009C55F5"/>
    <w:rsid w:val="009C5D76"/>
    <w:rsid w:val="009D0036"/>
    <w:rsid w:val="009D02FB"/>
    <w:rsid w:val="009D2FB7"/>
    <w:rsid w:val="009D30DC"/>
    <w:rsid w:val="009D4087"/>
    <w:rsid w:val="009D47E5"/>
    <w:rsid w:val="009D49BB"/>
    <w:rsid w:val="009D4AB7"/>
    <w:rsid w:val="009D627F"/>
    <w:rsid w:val="009D666C"/>
    <w:rsid w:val="009D6ACF"/>
    <w:rsid w:val="009D6C95"/>
    <w:rsid w:val="009D6CE4"/>
    <w:rsid w:val="009E446D"/>
    <w:rsid w:val="009E52D9"/>
    <w:rsid w:val="009E5C46"/>
    <w:rsid w:val="009F15CC"/>
    <w:rsid w:val="009F2D1C"/>
    <w:rsid w:val="009F33A9"/>
    <w:rsid w:val="009F3847"/>
    <w:rsid w:val="009F3EFE"/>
    <w:rsid w:val="009F68DB"/>
    <w:rsid w:val="009F7E1A"/>
    <w:rsid w:val="00A00110"/>
    <w:rsid w:val="00A04047"/>
    <w:rsid w:val="00A04059"/>
    <w:rsid w:val="00A04530"/>
    <w:rsid w:val="00A05156"/>
    <w:rsid w:val="00A069F9"/>
    <w:rsid w:val="00A06EED"/>
    <w:rsid w:val="00A07531"/>
    <w:rsid w:val="00A1044D"/>
    <w:rsid w:val="00A13248"/>
    <w:rsid w:val="00A14E9F"/>
    <w:rsid w:val="00A171AA"/>
    <w:rsid w:val="00A20088"/>
    <w:rsid w:val="00A200CF"/>
    <w:rsid w:val="00A20EF4"/>
    <w:rsid w:val="00A22DF2"/>
    <w:rsid w:val="00A24967"/>
    <w:rsid w:val="00A30425"/>
    <w:rsid w:val="00A30B5B"/>
    <w:rsid w:val="00A3165F"/>
    <w:rsid w:val="00A32653"/>
    <w:rsid w:val="00A32698"/>
    <w:rsid w:val="00A35A33"/>
    <w:rsid w:val="00A369A6"/>
    <w:rsid w:val="00A37828"/>
    <w:rsid w:val="00A37879"/>
    <w:rsid w:val="00A413AD"/>
    <w:rsid w:val="00A437C4"/>
    <w:rsid w:val="00A43D50"/>
    <w:rsid w:val="00A43D74"/>
    <w:rsid w:val="00A4580D"/>
    <w:rsid w:val="00A45959"/>
    <w:rsid w:val="00A473FB"/>
    <w:rsid w:val="00A4761D"/>
    <w:rsid w:val="00A503FF"/>
    <w:rsid w:val="00A50993"/>
    <w:rsid w:val="00A50A38"/>
    <w:rsid w:val="00A50A63"/>
    <w:rsid w:val="00A52347"/>
    <w:rsid w:val="00A52BCA"/>
    <w:rsid w:val="00A534C7"/>
    <w:rsid w:val="00A54805"/>
    <w:rsid w:val="00A557EB"/>
    <w:rsid w:val="00A56779"/>
    <w:rsid w:val="00A576C5"/>
    <w:rsid w:val="00A62789"/>
    <w:rsid w:val="00A64719"/>
    <w:rsid w:val="00A649FB"/>
    <w:rsid w:val="00A65B80"/>
    <w:rsid w:val="00A66474"/>
    <w:rsid w:val="00A70101"/>
    <w:rsid w:val="00A70622"/>
    <w:rsid w:val="00A708F6"/>
    <w:rsid w:val="00A70C18"/>
    <w:rsid w:val="00A70D5F"/>
    <w:rsid w:val="00A71C42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684F"/>
    <w:rsid w:val="00A97B2B"/>
    <w:rsid w:val="00AA053E"/>
    <w:rsid w:val="00AA0910"/>
    <w:rsid w:val="00AA0CC7"/>
    <w:rsid w:val="00AA139C"/>
    <w:rsid w:val="00AA24D5"/>
    <w:rsid w:val="00AA25C2"/>
    <w:rsid w:val="00AA3804"/>
    <w:rsid w:val="00AA5ACA"/>
    <w:rsid w:val="00AA5ECC"/>
    <w:rsid w:val="00AA6A9A"/>
    <w:rsid w:val="00AA7C7A"/>
    <w:rsid w:val="00AB1F79"/>
    <w:rsid w:val="00AB2876"/>
    <w:rsid w:val="00AB396B"/>
    <w:rsid w:val="00AB3BE5"/>
    <w:rsid w:val="00AB5C2D"/>
    <w:rsid w:val="00AB6628"/>
    <w:rsid w:val="00AB6E36"/>
    <w:rsid w:val="00AB7DB2"/>
    <w:rsid w:val="00AC0507"/>
    <w:rsid w:val="00AC2602"/>
    <w:rsid w:val="00AC4C95"/>
    <w:rsid w:val="00AC4D59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6A42"/>
    <w:rsid w:val="00AE0F19"/>
    <w:rsid w:val="00AE13C1"/>
    <w:rsid w:val="00AE4586"/>
    <w:rsid w:val="00AE4C7E"/>
    <w:rsid w:val="00AE5DF3"/>
    <w:rsid w:val="00AE6066"/>
    <w:rsid w:val="00AE7689"/>
    <w:rsid w:val="00AE7DAA"/>
    <w:rsid w:val="00AF160F"/>
    <w:rsid w:val="00AF6293"/>
    <w:rsid w:val="00AF7438"/>
    <w:rsid w:val="00AF7DED"/>
    <w:rsid w:val="00B00EE5"/>
    <w:rsid w:val="00B039BC"/>
    <w:rsid w:val="00B050D7"/>
    <w:rsid w:val="00B054EA"/>
    <w:rsid w:val="00B05CB3"/>
    <w:rsid w:val="00B100E3"/>
    <w:rsid w:val="00B10662"/>
    <w:rsid w:val="00B10763"/>
    <w:rsid w:val="00B1117C"/>
    <w:rsid w:val="00B126E5"/>
    <w:rsid w:val="00B13059"/>
    <w:rsid w:val="00B13223"/>
    <w:rsid w:val="00B1394D"/>
    <w:rsid w:val="00B14044"/>
    <w:rsid w:val="00B149BA"/>
    <w:rsid w:val="00B16BEF"/>
    <w:rsid w:val="00B202EF"/>
    <w:rsid w:val="00B2354B"/>
    <w:rsid w:val="00B241DF"/>
    <w:rsid w:val="00B253AC"/>
    <w:rsid w:val="00B26F3B"/>
    <w:rsid w:val="00B27D10"/>
    <w:rsid w:val="00B30C22"/>
    <w:rsid w:val="00B3194B"/>
    <w:rsid w:val="00B33382"/>
    <w:rsid w:val="00B34201"/>
    <w:rsid w:val="00B35F83"/>
    <w:rsid w:val="00B3623D"/>
    <w:rsid w:val="00B37FC3"/>
    <w:rsid w:val="00B41224"/>
    <w:rsid w:val="00B416FB"/>
    <w:rsid w:val="00B417D4"/>
    <w:rsid w:val="00B42D46"/>
    <w:rsid w:val="00B45BAD"/>
    <w:rsid w:val="00B45ED9"/>
    <w:rsid w:val="00B464AE"/>
    <w:rsid w:val="00B472A7"/>
    <w:rsid w:val="00B47468"/>
    <w:rsid w:val="00B4775A"/>
    <w:rsid w:val="00B4783A"/>
    <w:rsid w:val="00B50AEC"/>
    <w:rsid w:val="00B52C01"/>
    <w:rsid w:val="00B55861"/>
    <w:rsid w:val="00B56712"/>
    <w:rsid w:val="00B57390"/>
    <w:rsid w:val="00B61EFC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4EBD"/>
    <w:rsid w:val="00B767FD"/>
    <w:rsid w:val="00B76AF4"/>
    <w:rsid w:val="00B77EEE"/>
    <w:rsid w:val="00B805D9"/>
    <w:rsid w:val="00B8066E"/>
    <w:rsid w:val="00B81285"/>
    <w:rsid w:val="00B837A7"/>
    <w:rsid w:val="00B847FE"/>
    <w:rsid w:val="00B84DE8"/>
    <w:rsid w:val="00B85787"/>
    <w:rsid w:val="00B857C2"/>
    <w:rsid w:val="00B85C7E"/>
    <w:rsid w:val="00B86238"/>
    <w:rsid w:val="00B872D6"/>
    <w:rsid w:val="00B87703"/>
    <w:rsid w:val="00B902CB"/>
    <w:rsid w:val="00B90E34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645A"/>
    <w:rsid w:val="00BA18BD"/>
    <w:rsid w:val="00BA2594"/>
    <w:rsid w:val="00BA2FFB"/>
    <w:rsid w:val="00BA4DD4"/>
    <w:rsid w:val="00BA4F3D"/>
    <w:rsid w:val="00BA7A9A"/>
    <w:rsid w:val="00BB08A8"/>
    <w:rsid w:val="00BB3536"/>
    <w:rsid w:val="00BB3BEB"/>
    <w:rsid w:val="00BB42F5"/>
    <w:rsid w:val="00BB577E"/>
    <w:rsid w:val="00BB68BD"/>
    <w:rsid w:val="00BB754A"/>
    <w:rsid w:val="00BB7CC5"/>
    <w:rsid w:val="00BC1B4E"/>
    <w:rsid w:val="00BC3552"/>
    <w:rsid w:val="00BC35FA"/>
    <w:rsid w:val="00BC379E"/>
    <w:rsid w:val="00BD016B"/>
    <w:rsid w:val="00BD09D4"/>
    <w:rsid w:val="00BD0F63"/>
    <w:rsid w:val="00BD2BD8"/>
    <w:rsid w:val="00BD2DD4"/>
    <w:rsid w:val="00BD2EEC"/>
    <w:rsid w:val="00BD3F2F"/>
    <w:rsid w:val="00BD4A23"/>
    <w:rsid w:val="00BD7633"/>
    <w:rsid w:val="00BE25FA"/>
    <w:rsid w:val="00BE4C25"/>
    <w:rsid w:val="00BE4F16"/>
    <w:rsid w:val="00BE6194"/>
    <w:rsid w:val="00BE66D0"/>
    <w:rsid w:val="00BE7C68"/>
    <w:rsid w:val="00BF0711"/>
    <w:rsid w:val="00BF1A14"/>
    <w:rsid w:val="00BF1B55"/>
    <w:rsid w:val="00BF32F6"/>
    <w:rsid w:val="00BF3604"/>
    <w:rsid w:val="00BF53FC"/>
    <w:rsid w:val="00BF5B58"/>
    <w:rsid w:val="00BF6536"/>
    <w:rsid w:val="00C00406"/>
    <w:rsid w:val="00C007AF"/>
    <w:rsid w:val="00C02733"/>
    <w:rsid w:val="00C04E32"/>
    <w:rsid w:val="00C05103"/>
    <w:rsid w:val="00C06690"/>
    <w:rsid w:val="00C068A7"/>
    <w:rsid w:val="00C07BF1"/>
    <w:rsid w:val="00C11ECA"/>
    <w:rsid w:val="00C1298F"/>
    <w:rsid w:val="00C12D15"/>
    <w:rsid w:val="00C17AB8"/>
    <w:rsid w:val="00C17B3E"/>
    <w:rsid w:val="00C202CC"/>
    <w:rsid w:val="00C24CE4"/>
    <w:rsid w:val="00C26AF3"/>
    <w:rsid w:val="00C26BA9"/>
    <w:rsid w:val="00C320EA"/>
    <w:rsid w:val="00C326D2"/>
    <w:rsid w:val="00C32C53"/>
    <w:rsid w:val="00C33105"/>
    <w:rsid w:val="00C33AD2"/>
    <w:rsid w:val="00C346A1"/>
    <w:rsid w:val="00C34EB3"/>
    <w:rsid w:val="00C356E0"/>
    <w:rsid w:val="00C3674B"/>
    <w:rsid w:val="00C4054E"/>
    <w:rsid w:val="00C40DA6"/>
    <w:rsid w:val="00C41535"/>
    <w:rsid w:val="00C421B4"/>
    <w:rsid w:val="00C44E94"/>
    <w:rsid w:val="00C45D5D"/>
    <w:rsid w:val="00C4714D"/>
    <w:rsid w:val="00C47A7E"/>
    <w:rsid w:val="00C505D4"/>
    <w:rsid w:val="00C50965"/>
    <w:rsid w:val="00C51645"/>
    <w:rsid w:val="00C5297A"/>
    <w:rsid w:val="00C52FB1"/>
    <w:rsid w:val="00C53385"/>
    <w:rsid w:val="00C54232"/>
    <w:rsid w:val="00C55ED6"/>
    <w:rsid w:val="00C5601F"/>
    <w:rsid w:val="00C60F3F"/>
    <w:rsid w:val="00C6174A"/>
    <w:rsid w:val="00C61912"/>
    <w:rsid w:val="00C64243"/>
    <w:rsid w:val="00C659E6"/>
    <w:rsid w:val="00C670D1"/>
    <w:rsid w:val="00C67A7A"/>
    <w:rsid w:val="00C71FE4"/>
    <w:rsid w:val="00C7270C"/>
    <w:rsid w:val="00C73C56"/>
    <w:rsid w:val="00C763F2"/>
    <w:rsid w:val="00C76C20"/>
    <w:rsid w:val="00C807DD"/>
    <w:rsid w:val="00C82B96"/>
    <w:rsid w:val="00C82D7F"/>
    <w:rsid w:val="00C86572"/>
    <w:rsid w:val="00C91AC7"/>
    <w:rsid w:val="00C91C4B"/>
    <w:rsid w:val="00C92505"/>
    <w:rsid w:val="00C950A1"/>
    <w:rsid w:val="00CA008E"/>
    <w:rsid w:val="00CA041D"/>
    <w:rsid w:val="00CA10C9"/>
    <w:rsid w:val="00CA185C"/>
    <w:rsid w:val="00CA2BEC"/>
    <w:rsid w:val="00CA3E05"/>
    <w:rsid w:val="00CA4439"/>
    <w:rsid w:val="00CA49F3"/>
    <w:rsid w:val="00CA4ADE"/>
    <w:rsid w:val="00CA5DE4"/>
    <w:rsid w:val="00CB01E4"/>
    <w:rsid w:val="00CB2E08"/>
    <w:rsid w:val="00CB3BAE"/>
    <w:rsid w:val="00CB3FED"/>
    <w:rsid w:val="00CB5A0F"/>
    <w:rsid w:val="00CB718D"/>
    <w:rsid w:val="00CB76EE"/>
    <w:rsid w:val="00CC0AED"/>
    <w:rsid w:val="00CC0E88"/>
    <w:rsid w:val="00CC1079"/>
    <w:rsid w:val="00CC2C46"/>
    <w:rsid w:val="00CC3066"/>
    <w:rsid w:val="00CC5C0F"/>
    <w:rsid w:val="00CD1989"/>
    <w:rsid w:val="00CD2DD4"/>
    <w:rsid w:val="00CD45C2"/>
    <w:rsid w:val="00CD5E7D"/>
    <w:rsid w:val="00CD64A3"/>
    <w:rsid w:val="00CD6690"/>
    <w:rsid w:val="00CE0FE1"/>
    <w:rsid w:val="00CE5438"/>
    <w:rsid w:val="00CE7E1A"/>
    <w:rsid w:val="00CF172C"/>
    <w:rsid w:val="00CF1D2B"/>
    <w:rsid w:val="00CF4028"/>
    <w:rsid w:val="00CF6927"/>
    <w:rsid w:val="00CF6BBF"/>
    <w:rsid w:val="00CF7556"/>
    <w:rsid w:val="00D02B5B"/>
    <w:rsid w:val="00D03044"/>
    <w:rsid w:val="00D03A56"/>
    <w:rsid w:val="00D03D23"/>
    <w:rsid w:val="00D05BDC"/>
    <w:rsid w:val="00D10558"/>
    <w:rsid w:val="00D1076C"/>
    <w:rsid w:val="00D10FEE"/>
    <w:rsid w:val="00D12394"/>
    <w:rsid w:val="00D12AB1"/>
    <w:rsid w:val="00D13507"/>
    <w:rsid w:val="00D14304"/>
    <w:rsid w:val="00D15135"/>
    <w:rsid w:val="00D15D01"/>
    <w:rsid w:val="00D15DB3"/>
    <w:rsid w:val="00D16693"/>
    <w:rsid w:val="00D17646"/>
    <w:rsid w:val="00D2106B"/>
    <w:rsid w:val="00D228BB"/>
    <w:rsid w:val="00D22D47"/>
    <w:rsid w:val="00D2326F"/>
    <w:rsid w:val="00D26612"/>
    <w:rsid w:val="00D2786F"/>
    <w:rsid w:val="00D3343E"/>
    <w:rsid w:val="00D341F3"/>
    <w:rsid w:val="00D34E00"/>
    <w:rsid w:val="00D34F27"/>
    <w:rsid w:val="00D37368"/>
    <w:rsid w:val="00D40543"/>
    <w:rsid w:val="00D427CB"/>
    <w:rsid w:val="00D42F12"/>
    <w:rsid w:val="00D431F8"/>
    <w:rsid w:val="00D45336"/>
    <w:rsid w:val="00D45A2E"/>
    <w:rsid w:val="00D45BDD"/>
    <w:rsid w:val="00D46B22"/>
    <w:rsid w:val="00D470A7"/>
    <w:rsid w:val="00D4727F"/>
    <w:rsid w:val="00D5087C"/>
    <w:rsid w:val="00D50EE3"/>
    <w:rsid w:val="00D51D4A"/>
    <w:rsid w:val="00D525F9"/>
    <w:rsid w:val="00D5524C"/>
    <w:rsid w:val="00D57A77"/>
    <w:rsid w:val="00D60B7C"/>
    <w:rsid w:val="00D6170C"/>
    <w:rsid w:val="00D62F46"/>
    <w:rsid w:val="00D631CA"/>
    <w:rsid w:val="00D6401B"/>
    <w:rsid w:val="00D6721A"/>
    <w:rsid w:val="00D67997"/>
    <w:rsid w:val="00D7043D"/>
    <w:rsid w:val="00D71075"/>
    <w:rsid w:val="00D72B83"/>
    <w:rsid w:val="00D735EF"/>
    <w:rsid w:val="00D7416A"/>
    <w:rsid w:val="00D7497B"/>
    <w:rsid w:val="00D74E05"/>
    <w:rsid w:val="00D75064"/>
    <w:rsid w:val="00D7537C"/>
    <w:rsid w:val="00D761F0"/>
    <w:rsid w:val="00D7772A"/>
    <w:rsid w:val="00D83181"/>
    <w:rsid w:val="00D871F8"/>
    <w:rsid w:val="00D87E60"/>
    <w:rsid w:val="00D90155"/>
    <w:rsid w:val="00D91076"/>
    <w:rsid w:val="00D9167B"/>
    <w:rsid w:val="00D92B86"/>
    <w:rsid w:val="00D93A3D"/>
    <w:rsid w:val="00D9414D"/>
    <w:rsid w:val="00D94F86"/>
    <w:rsid w:val="00D9724B"/>
    <w:rsid w:val="00D97744"/>
    <w:rsid w:val="00D97B63"/>
    <w:rsid w:val="00DA141C"/>
    <w:rsid w:val="00DA142B"/>
    <w:rsid w:val="00DA1EF9"/>
    <w:rsid w:val="00DA5727"/>
    <w:rsid w:val="00DA5DA1"/>
    <w:rsid w:val="00DA73B5"/>
    <w:rsid w:val="00DA7C94"/>
    <w:rsid w:val="00DB01C0"/>
    <w:rsid w:val="00DB0663"/>
    <w:rsid w:val="00DB0F29"/>
    <w:rsid w:val="00DB16AF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28DA"/>
    <w:rsid w:val="00DC2BC1"/>
    <w:rsid w:val="00DC474D"/>
    <w:rsid w:val="00DC47D1"/>
    <w:rsid w:val="00DC4DF8"/>
    <w:rsid w:val="00DC54A0"/>
    <w:rsid w:val="00DC561C"/>
    <w:rsid w:val="00DC59A5"/>
    <w:rsid w:val="00DD0817"/>
    <w:rsid w:val="00DD0D0E"/>
    <w:rsid w:val="00DD1132"/>
    <w:rsid w:val="00DD16FF"/>
    <w:rsid w:val="00DD2054"/>
    <w:rsid w:val="00DD2151"/>
    <w:rsid w:val="00DD2323"/>
    <w:rsid w:val="00DD5ABD"/>
    <w:rsid w:val="00DD726F"/>
    <w:rsid w:val="00DD7384"/>
    <w:rsid w:val="00DD7736"/>
    <w:rsid w:val="00DE0373"/>
    <w:rsid w:val="00DE038C"/>
    <w:rsid w:val="00DE3677"/>
    <w:rsid w:val="00DE3FFD"/>
    <w:rsid w:val="00DE4762"/>
    <w:rsid w:val="00DE519B"/>
    <w:rsid w:val="00DE51A6"/>
    <w:rsid w:val="00DE5905"/>
    <w:rsid w:val="00DE62BB"/>
    <w:rsid w:val="00DE6B98"/>
    <w:rsid w:val="00DE70A9"/>
    <w:rsid w:val="00DF00D2"/>
    <w:rsid w:val="00DF0D3B"/>
    <w:rsid w:val="00DF3ED8"/>
    <w:rsid w:val="00DF4009"/>
    <w:rsid w:val="00DF4625"/>
    <w:rsid w:val="00DF47F4"/>
    <w:rsid w:val="00DF5520"/>
    <w:rsid w:val="00E00153"/>
    <w:rsid w:val="00E00778"/>
    <w:rsid w:val="00E00A38"/>
    <w:rsid w:val="00E00CD8"/>
    <w:rsid w:val="00E02E1E"/>
    <w:rsid w:val="00E03026"/>
    <w:rsid w:val="00E030E4"/>
    <w:rsid w:val="00E039FF"/>
    <w:rsid w:val="00E03EEF"/>
    <w:rsid w:val="00E04871"/>
    <w:rsid w:val="00E053AF"/>
    <w:rsid w:val="00E06D5C"/>
    <w:rsid w:val="00E06DCF"/>
    <w:rsid w:val="00E06DE7"/>
    <w:rsid w:val="00E072A4"/>
    <w:rsid w:val="00E10B4F"/>
    <w:rsid w:val="00E11648"/>
    <w:rsid w:val="00E16E41"/>
    <w:rsid w:val="00E179C5"/>
    <w:rsid w:val="00E20B0D"/>
    <w:rsid w:val="00E21203"/>
    <w:rsid w:val="00E247FB"/>
    <w:rsid w:val="00E26E94"/>
    <w:rsid w:val="00E31CC4"/>
    <w:rsid w:val="00E326F2"/>
    <w:rsid w:val="00E3272B"/>
    <w:rsid w:val="00E32CCE"/>
    <w:rsid w:val="00E32D5B"/>
    <w:rsid w:val="00E333A1"/>
    <w:rsid w:val="00E337C8"/>
    <w:rsid w:val="00E403C9"/>
    <w:rsid w:val="00E4054B"/>
    <w:rsid w:val="00E44C22"/>
    <w:rsid w:val="00E46715"/>
    <w:rsid w:val="00E4712D"/>
    <w:rsid w:val="00E47623"/>
    <w:rsid w:val="00E47C34"/>
    <w:rsid w:val="00E52C69"/>
    <w:rsid w:val="00E53665"/>
    <w:rsid w:val="00E54287"/>
    <w:rsid w:val="00E54508"/>
    <w:rsid w:val="00E547B4"/>
    <w:rsid w:val="00E549FB"/>
    <w:rsid w:val="00E54A8D"/>
    <w:rsid w:val="00E55953"/>
    <w:rsid w:val="00E56CAD"/>
    <w:rsid w:val="00E5785A"/>
    <w:rsid w:val="00E60705"/>
    <w:rsid w:val="00E60A99"/>
    <w:rsid w:val="00E62370"/>
    <w:rsid w:val="00E63F07"/>
    <w:rsid w:val="00E65739"/>
    <w:rsid w:val="00E659FA"/>
    <w:rsid w:val="00E66E9B"/>
    <w:rsid w:val="00E670D6"/>
    <w:rsid w:val="00E6769D"/>
    <w:rsid w:val="00E70968"/>
    <w:rsid w:val="00E72306"/>
    <w:rsid w:val="00E740E0"/>
    <w:rsid w:val="00E767D6"/>
    <w:rsid w:val="00E76A17"/>
    <w:rsid w:val="00E809A5"/>
    <w:rsid w:val="00E81410"/>
    <w:rsid w:val="00E81A03"/>
    <w:rsid w:val="00E82700"/>
    <w:rsid w:val="00E8279A"/>
    <w:rsid w:val="00E830B8"/>
    <w:rsid w:val="00E831F0"/>
    <w:rsid w:val="00E83DBE"/>
    <w:rsid w:val="00E84949"/>
    <w:rsid w:val="00E84D91"/>
    <w:rsid w:val="00E84F58"/>
    <w:rsid w:val="00E84FEC"/>
    <w:rsid w:val="00E8654C"/>
    <w:rsid w:val="00E86EBB"/>
    <w:rsid w:val="00E86F4D"/>
    <w:rsid w:val="00E87F56"/>
    <w:rsid w:val="00E900ED"/>
    <w:rsid w:val="00E91F14"/>
    <w:rsid w:val="00E93089"/>
    <w:rsid w:val="00E930FF"/>
    <w:rsid w:val="00E94B9E"/>
    <w:rsid w:val="00E95C00"/>
    <w:rsid w:val="00E95F05"/>
    <w:rsid w:val="00E96519"/>
    <w:rsid w:val="00EA0AAF"/>
    <w:rsid w:val="00EA2BC1"/>
    <w:rsid w:val="00EA3384"/>
    <w:rsid w:val="00EA44B1"/>
    <w:rsid w:val="00EA7406"/>
    <w:rsid w:val="00EB0096"/>
    <w:rsid w:val="00EB04AA"/>
    <w:rsid w:val="00EB0766"/>
    <w:rsid w:val="00EB13FD"/>
    <w:rsid w:val="00EB17B1"/>
    <w:rsid w:val="00EB20FA"/>
    <w:rsid w:val="00EB221B"/>
    <w:rsid w:val="00EB2C61"/>
    <w:rsid w:val="00EB5159"/>
    <w:rsid w:val="00EC2282"/>
    <w:rsid w:val="00EC39A7"/>
    <w:rsid w:val="00EC6C70"/>
    <w:rsid w:val="00EC7BCA"/>
    <w:rsid w:val="00ED04AD"/>
    <w:rsid w:val="00ED07F4"/>
    <w:rsid w:val="00ED1774"/>
    <w:rsid w:val="00ED3C51"/>
    <w:rsid w:val="00ED4DA6"/>
    <w:rsid w:val="00EE1F9E"/>
    <w:rsid w:val="00EE220F"/>
    <w:rsid w:val="00EE3D9C"/>
    <w:rsid w:val="00EE527C"/>
    <w:rsid w:val="00EE53F8"/>
    <w:rsid w:val="00EE67CB"/>
    <w:rsid w:val="00EF0581"/>
    <w:rsid w:val="00EF1452"/>
    <w:rsid w:val="00EF18FC"/>
    <w:rsid w:val="00EF2C1B"/>
    <w:rsid w:val="00EF2C3D"/>
    <w:rsid w:val="00EF6D89"/>
    <w:rsid w:val="00EF7D67"/>
    <w:rsid w:val="00F01779"/>
    <w:rsid w:val="00F0208F"/>
    <w:rsid w:val="00F02F1D"/>
    <w:rsid w:val="00F043F2"/>
    <w:rsid w:val="00F04A76"/>
    <w:rsid w:val="00F06078"/>
    <w:rsid w:val="00F07FDD"/>
    <w:rsid w:val="00F10F69"/>
    <w:rsid w:val="00F11177"/>
    <w:rsid w:val="00F11679"/>
    <w:rsid w:val="00F11844"/>
    <w:rsid w:val="00F12984"/>
    <w:rsid w:val="00F17EC6"/>
    <w:rsid w:val="00F20566"/>
    <w:rsid w:val="00F205E4"/>
    <w:rsid w:val="00F21970"/>
    <w:rsid w:val="00F23664"/>
    <w:rsid w:val="00F258A1"/>
    <w:rsid w:val="00F2667F"/>
    <w:rsid w:val="00F26E85"/>
    <w:rsid w:val="00F30318"/>
    <w:rsid w:val="00F30E85"/>
    <w:rsid w:val="00F318FF"/>
    <w:rsid w:val="00F322AE"/>
    <w:rsid w:val="00F32419"/>
    <w:rsid w:val="00F32567"/>
    <w:rsid w:val="00F32EE7"/>
    <w:rsid w:val="00F3394D"/>
    <w:rsid w:val="00F33A93"/>
    <w:rsid w:val="00F34B2E"/>
    <w:rsid w:val="00F352B0"/>
    <w:rsid w:val="00F377D1"/>
    <w:rsid w:val="00F40636"/>
    <w:rsid w:val="00F4157B"/>
    <w:rsid w:val="00F41733"/>
    <w:rsid w:val="00F41D18"/>
    <w:rsid w:val="00F41DEF"/>
    <w:rsid w:val="00F4288E"/>
    <w:rsid w:val="00F4358E"/>
    <w:rsid w:val="00F4463B"/>
    <w:rsid w:val="00F4473C"/>
    <w:rsid w:val="00F457C5"/>
    <w:rsid w:val="00F463D2"/>
    <w:rsid w:val="00F4690A"/>
    <w:rsid w:val="00F50D7F"/>
    <w:rsid w:val="00F51E9D"/>
    <w:rsid w:val="00F52E1B"/>
    <w:rsid w:val="00F536BA"/>
    <w:rsid w:val="00F537F0"/>
    <w:rsid w:val="00F53C62"/>
    <w:rsid w:val="00F53EBD"/>
    <w:rsid w:val="00F54BE3"/>
    <w:rsid w:val="00F54D61"/>
    <w:rsid w:val="00F55BFC"/>
    <w:rsid w:val="00F561D2"/>
    <w:rsid w:val="00F62A1B"/>
    <w:rsid w:val="00F6311D"/>
    <w:rsid w:val="00F64034"/>
    <w:rsid w:val="00F65626"/>
    <w:rsid w:val="00F65729"/>
    <w:rsid w:val="00F67739"/>
    <w:rsid w:val="00F7020D"/>
    <w:rsid w:val="00F72BF8"/>
    <w:rsid w:val="00F752A1"/>
    <w:rsid w:val="00F75BA3"/>
    <w:rsid w:val="00F8010F"/>
    <w:rsid w:val="00F809A8"/>
    <w:rsid w:val="00F8411C"/>
    <w:rsid w:val="00F85442"/>
    <w:rsid w:val="00F913B4"/>
    <w:rsid w:val="00F9483E"/>
    <w:rsid w:val="00F94EA7"/>
    <w:rsid w:val="00F975CF"/>
    <w:rsid w:val="00F975F9"/>
    <w:rsid w:val="00F9792C"/>
    <w:rsid w:val="00FA1F18"/>
    <w:rsid w:val="00FA5937"/>
    <w:rsid w:val="00FA59C7"/>
    <w:rsid w:val="00FA5C60"/>
    <w:rsid w:val="00FA73C6"/>
    <w:rsid w:val="00FA74B1"/>
    <w:rsid w:val="00FB0BC9"/>
    <w:rsid w:val="00FB0D58"/>
    <w:rsid w:val="00FB20D3"/>
    <w:rsid w:val="00FB24F0"/>
    <w:rsid w:val="00FB4825"/>
    <w:rsid w:val="00FB55CF"/>
    <w:rsid w:val="00FB5F94"/>
    <w:rsid w:val="00FB6B01"/>
    <w:rsid w:val="00FB7624"/>
    <w:rsid w:val="00FC0C19"/>
    <w:rsid w:val="00FC0EC9"/>
    <w:rsid w:val="00FC1C64"/>
    <w:rsid w:val="00FC1E11"/>
    <w:rsid w:val="00FC433D"/>
    <w:rsid w:val="00FC444B"/>
    <w:rsid w:val="00FC5960"/>
    <w:rsid w:val="00FC7490"/>
    <w:rsid w:val="00FC786A"/>
    <w:rsid w:val="00FD1957"/>
    <w:rsid w:val="00FD2A8F"/>
    <w:rsid w:val="00FD3DD8"/>
    <w:rsid w:val="00FD4595"/>
    <w:rsid w:val="00FE00BD"/>
    <w:rsid w:val="00FE0C6B"/>
    <w:rsid w:val="00FE29F2"/>
    <w:rsid w:val="00FE3379"/>
    <w:rsid w:val="00FE44FE"/>
    <w:rsid w:val="00FE6552"/>
    <w:rsid w:val="00FE7ADF"/>
    <w:rsid w:val="00FF03EC"/>
    <w:rsid w:val="00FF45FE"/>
    <w:rsid w:val="00FF4858"/>
    <w:rsid w:val="00FF6655"/>
    <w:rsid w:val="00FF6F69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0F1DF8"/>
  <w15:docId w15:val="{66E05EE7-DAE1-4DFF-99E3-59723F47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0C4CA8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0C4CA8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Odstavecseseznamem"/>
    <w:next w:val="Normln"/>
    <w:qFormat/>
    <w:rsid w:val="000C4CA8"/>
    <w:pPr>
      <w:numPr>
        <w:ilvl w:val="2"/>
        <w:numId w:val="2"/>
      </w:numPr>
      <w:spacing w:before="60" w:after="6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adpis3"/>
    <w:next w:val="Normln"/>
    <w:qFormat/>
    <w:rsid w:val="003F1658"/>
    <w:pPr>
      <w:numPr>
        <w:ilvl w:val="3"/>
      </w:numPr>
      <w:tabs>
        <w:tab w:val="clear" w:pos="2705"/>
        <w:tab w:val="num" w:pos="1146"/>
      </w:tabs>
      <w:ind w:left="1146"/>
      <w:outlineLvl w:val="3"/>
    </w:p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56A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50456A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56A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rsid w:val="005C06F0"/>
  </w:style>
  <w:style w:type="paragraph" w:styleId="Bezmezer">
    <w:name w:val="No Spacing"/>
    <w:uiPriority w:val="1"/>
    <w:qFormat/>
    <w:rsid w:val="004858F4"/>
  </w:style>
  <w:style w:type="paragraph" w:styleId="Revize">
    <w:name w:val="Revision"/>
    <w:hidden/>
    <w:uiPriority w:val="99"/>
    <w:semiHidden/>
    <w:rsid w:val="00675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5BFBD-E22B-47A9-A660-68A075D4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</cp:revision>
  <cp:lastPrinted>2015-11-20T13:28:00Z</cp:lastPrinted>
  <dcterms:created xsi:type="dcterms:W3CDTF">2020-09-24T07:21:00Z</dcterms:created>
  <dcterms:modified xsi:type="dcterms:W3CDTF">2021-01-08T17:03:00Z</dcterms:modified>
  <cp:category>06/2014</cp:category>
</cp:coreProperties>
</file>